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1E" w:rsidRDefault="0056781E" w:rsidP="0056781E">
      <w:pPr>
        <w:pStyle w:val="1"/>
        <w:spacing w:before="288" w:after="288"/>
      </w:pPr>
      <w:r>
        <w:t>Опыт реализации проекта «Российско-европейский волонтерский реставрационный лагерь» в рамках Программы партнерства в области институционального развития: поддержка инициатив сотрудничества ЕС-Россия в области культуры</w:t>
      </w:r>
    </w:p>
    <w:p w:rsidR="0056781E" w:rsidRPr="001A3713" w:rsidRDefault="0056781E" w:rsidP="0056781E">
      <w:pPr>
        <w:ind w:firstLine="0"/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</w:pPr>
      <w:r w:rsidRPr="001A3713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 xml:space="preserve">Алявдин </w:t>
      </w:r>
      <w:proofErr w:type="spellStart"/>
      <w:r w:rsidRPr="001A3713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>Виссарион</w:t>
      </w:r>
      <w:proofErr w:type="spellEnd"/>
      <w:r w:rsidRPr="001A3713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 xml:space="preserve"> Игоревич</w:t>
      </w:r>
    </w:p>
    <w:p w:rsidR="0056781E" w:rsidRDefault="0056781E" w:rsidP="0056781E">
      <w:pPr>
        <w:ind w:firstLine="0"/>
        <w:jc w:val="left"/>
        <w:rPr>
          <w:rStyle w:val="a5"/>
          <w:rFonts w:ascii="Cambria" w:hAnsi="Cambria"/>
          <w:sz w:val="26"/>
          <w:szCs w:val="26"/>
        </w:rPr>
      </w:pPr>
      <w:r>
        <w:rPr>
          <w:rStyle w:val="a5"/>
          <w:rFonts w:ascii="Cambria" w:hAnsi="Cambria"/>
          <w:sz w:val="26"/>
          <w:szCs w:val="26"/>
        </w:rPr>
        <w:t>П</w:t>
      </w:r>
      <w:r w:rsidRPr="001A3713">
        <w:rPr>
          <w:rStyle w:val="a5"/>
          <w:rFonts w:ascii="Cambria" w:hAnsi="Cambria"/>
          <w:sz w:val="26"/>
          <w:szCs w:val="26"/>
        </w:rPr>
        <w:t>резидент Национального фонда «Возрождение русской усадьбы»</w:t>
      </w:r>
    </w:p>
    <w:p w:rsidR="0056781E" w:rsidRDefault="0056781E" w:rsidP="0056781E">
      <w:pPr>
        <w:ind w:firstLine="0"/>
      </w:pPr>
      <w:r w:rsidRPr="000E68C3">
        <w:t xml:space="preserve">Национальный </w:t>
      </w:r>
      <w:r>
        <w:t>ф</w:t>
      </w:r>
      <w:r w:rsidRPr="000E68C3">
        <w:t>онд «Возрождение русской усадьбы» создан в апреле 2000</w:t>
      </w:r>
      <w:r>
        <w:t xml:space="preserve"> года г</w:t>
      </w:r>
      <w:r w:rsidRPr="000E68C3">
        <w:t>руппой профессионалов</w:t>
      </w:r>
      <w:r>
        <w:t xml:space="preserve">, </w:t>
      </w:r>
      <w:r w:rsidRPr="000E68C3">
        <w:t>обеспокоенных положением дел в сфере сохранения объектов наследия.</w:t>
      </w:r>
      <w:r>
        <w:t xml:space="preserve"> </w:t>
      </w:r>
      <w:r w:rsidRPr="000E68C3">
        <w:t>Он стал первой негосударственной организацией, поставившей своей задачей найти практические пути возрождения памятников культурного наследия России и в первую очередь уникальных объектов отечественной культуры – загородных усадеб.</w:t>
      </w:r>
    </w:p>
    <w:p w:rsidR="0056781E" w:rsidRDefault="0056781E" w:rsidP="0056781E">
      <w:r w:rsidRPr="003148D4">
        <w:t xml:space="preserve">В </w:t>
      </w:r>
      <w:r>
        <w:t>числе прочих</w:t>
      </w:r>
      <w:r w:rsidRPr="003148D4">
        <w:t xml:space="preserve"> реализуемых </w:t>
      </w:r>
      <w:r w:rsidRPr="003148D4">
        <w:rPr>
          <w:bCs/>
        </w:rPr>
        <w:t>проектов</w:t>
      </w:r>
      <w:r>
        <w:rPr>
          <w:bCs/>
        </w:rPr>
        <w:t xml:space="preserve"> </w:t>
      </w:r>
      <w:r w:rsidRPr="003148D4">
        <w:t>ф</w:t>
      </w:r>
      <w:r w:rsidRPr="003148D4">
        <w:rPr>
          <w:bCs/>
        </w:rPr>
        <w:t>онд иници</w:t>
      </w:r>
      <w:r>
        <w:rPr>
          <w:bCs/>
        </w:rPr>
        <w:t>ирует</w:t>
      </w:r>
      <w:r w:rsidRPr="003148D4">
        <w:t xml:space="preserve"> </w:t>
      </w:r>
      <w:r>
        <w:t xml:space="preserve">организацию </w:t>
      </w:r>
      <w:r w:rsidRPr="003148D4">
        <w:t>ряда</w:t>
      </w:r>
      <w:r w:rsidRPr="000E68C3">
        <w:t xml:space="preserve"> волонтерских лагерей в усадьбах </w:t>
      </w:r>
      <w:proofErr w:type="spellStart"/>
      <w:r w:rsidRPr="000E68C3">
        <w:t>Ахлебинино</w:t>
      </w:r>
      <w:proofErr w:type="spellEnd"/>
      <w:r w:rsidRPr="000E68C3">
        <w:t xml:space="preserve"> Калужской обл</w:t>
      </w:r>
      <w:r>
        <w:t>асти</w:t>
      </w:r>
      <w:r w:rsidRPr="000E68C3">
        <w:t xml:space="preserve">, </w:t>
      </w:r>
      <w:proofErr w:type="spellStart"/>
      <w:r w:rsidRPr="000E68C3">
        <w:t>Батыево</w:t>
      </w:r>
      <w:proofErr w:type="spellEnd"/>
      <w:r w:rsidRPr="000E68C3">
        <w:t xml:space="preserve"> Ивановской обл</w:t>
      </w:r>
      <w:r>
        <w:t>асти</w:t>
      </w:r>
      <w:r w:rsidRPr="000E68C3">
        <w:t xml:space="preserve"> и первого международного</w:t>
      </w:r>
      <w:r>
        <w:t xml:space="preserve"> </w:t>
      </w:r>
      <w:r w:rsidRPr="000E68C3">
        <w:t>волонтерского лагеря по восстановлению усадьбы Воронино в Ярославской области.</w:t>
      </w:r>
    </w:p>
    <w:p w:rsidR="0056781E" w:rsidRDefault="0056781E" w:rsidP="0056781E">
      <w:r w:rsidRPr="000E68C3">
        <w:t>Развитие волонтерского движения</w:t>
      </w:r>
      <w:r w:rsidRPr="00970C9D">
        <w:rPr>
          <w:bCs/>
          <w:iCs/>
        </w:rPr>
        <w:t xml:space="preserve"> </w:t>
      </w:r>
      <w:r w:rsidRPr="00156951">
        <w:rPr>
          <w:bCs/>
          <w:iCs/>
        </w:rPr>
        <w:t>на объектах наследия</w:t>
      </w:r>
      <w:r w:rsidRPr="000E68C3">
        <w:t xml:space="preserve"> – одна из приоритетных задач </w:t>
      </w:r>
      <w:r>
        <w:t>ф</w:t>
      </w:r>
      <w:r w:rsidRPr="000E68C3">
        <w:t>онда как общественной организации. Волонтер – это доброволец, а добровольчество – это фундамент</w:t>
      </w:r>
      <w:r>
        <w:t xml:space="preserve"> </w:t>
      </w:r>
      <w:r w:rsidRPr="000E68C3">
        <w:t>гражданского общества</w:t>
      </w:r>
      <w:r>
        <w:t>, построение которого является одной</w:t>
      </w:r>
      <w:r w:rsidRPr="000E68C3">
        <w:t xml:space="preserve"> из</w:t>
      </w:r>
      <w:r>
        <w:t xml:space="preserve"> </w:t>
      </w:r>
      <w:r w:rsidRPr="000E68C3">
        <w:t>важнейших</w:t>
      </w:r>
      <w:r>
        <w:t xml:space="preserve"> </w:t>
      </w:r>
      <w:r w:rsidRPr="000E68C3">
        <w:t>задач</w:t>
      </w:r>
      <w:r>
        <w:t xml:space="preserve"> </w:t>
      </w:r>
      <w:r w:rsidRPr="000E68C3">
        <w:t>в</w:t>
      </w:r>
      <w:r>
        <w:t xml:space="preserve"> </w:t>
      </w:r>
      <w:r w:rsidRPr="000E68C3">
        <w:t>развитии</w:t>
      </w:r>
      <w:r>
        <w:t xml:space="preserve"> </w:t>
      </w:r>
      <w:r w:rsidRPr="000E68C3">
        <w:t>нашей</w:t>
      </w:r>
      <w:r>
        <w:t xml:space="preserve"> </w:t>
      </w:r>
      <w:r w:rsidRPr="000E68C3">
        <w:t>страны</w:t>
      </w:r>
      <w:r>
        <w:t>.</w:t>
      </w:r>
    </w:p>
    <w:p w:rsidR="0056781E" w:rsidRDefault="0056781E" w:rsidP="0056781E">
      <w:pPr>
        <w:rPr>
          <w:bCs/>
          <w:iCs/>
        </w:rPr>
      </w:pPr>
      <w:r>
        <w:rPr>
          <w:bCs/>
          <w:iCs/>
        </w:rPr>
        <w:t xml:space="preserve">Кроме того, волонтерское </w:t>
      </w:r>
      <w:r w:rsidRPr="003148D4">
        <w:rPr>
          <w:bCs/>
          <w:iCs/>
        </w:rPr>
        <w:t xml:space="preserve">движение как реальный трудовой ресурс в </w:t>
      </w:r>
      <w:r>
        <w:rPr>
          <w:bCs/>
          <w:iCs/>
        </w:rPr>
        <w:t>деле</w:t>
      </w:r>
      <w:r w:rsidRPr="003148D4">
        <w:rPr>
          <w:bCs/>
          <w:iCs/>
        </w:rPr>
        <w:t xml:space="preserve"> возрождения</w:t>
      </w:r>
      <w:r>
        <w:rPr>
          <w:bCs/>
          <w:iCs/>
        </w:rPr>
        <w:t xml:space="preserve"> памятников Отечества и как </w:t>
      </w:r>
      <w:r w:rsidRPr="00156951">
        <w:rPr>
          <w:bCs/>
          <w:iCs/>
        </w:rPr>
        <w:t>форм</w:t>
      </w:r>
      <w:r>
        <w:rPr>
          <w:bCs/>
          <w:iCs/>
        </w:rPr>
        <w:t xml:space="preserve">а консолидации молодежи на </w:t>
      </w:r>
      <w:r w:rsidRPr="00156951">
        <w:rPr>
          <w:bCs/>
          <w:iCs/>
        </w:rPr>
        <w:t>основе патриотических и созидательных принципов</w:t>
      </w:r>
      <w:r>
        <w:rPr>
          <w:bCs/>
          <w:iCs/>
        </w:rPr>
        <w:t xml:space="preserve"> </w:t>
      </w:r>
      <w:r w:rsidRPr="007667FC">
        <w:rPr>
          <w:bCs/>
          <w:iCs/>
        </w:rPr>
        <w:t xml:space="preserve">обладает потенциалом </w:t>
      </w:r>
      <w:r>
        <w:rPr>
          <w:bCs/>
          <w:iCs/>
        </w:rPr>
        <w:t>н</w:t>
      </w:r>
      <w:r w:rsidRPr="007667FC">
        <w:rPr>
          <w:bCs/>
          <w:iCs/>
        </w:rPr>
        <w:t>ационального проекта</w:t>
      </w:r>
      <w:r>
        <w:rPr>
          <w:bCs/>
          <w:iCs/>
        </w:rPr>
        <w:t>.</w:t>
      </w:r>
    </w:p>
    <w:p w:rsidR="0056781E" w:rsidRDefault="0056781E" w:rsidP="0056781E">
      <w:pPr>
        <w:ind w:firstLine="720"/>
        <w:rPr>
          <w:bCs/>
          <w:iCs/>
        </w:rPr>
      </w:pPr>
      <w:r w:rsidRPr="00156951">
        <w:rPr>
          <w:bCs/>
          <w:iCs/>
        </w:rPr>
        <w:t xml:space="preserve">Развитие </w:t>
      </w:r>
      <w:r>
        <w:rPr>
          <w:bCs/>
          <w:iCs/>
        </w:rPr>
        <w:t>п</w:t>
      </w:r>
      <w:r w:rsidRPr="00156951">
        <w:rPr>
          <w:bCs/>
          <w:iCs/>
        </w:rPr>
        <w:t xml:space="preserve">роекта в рамках </w:t>
      </w:r>
      <w:r>
        <w:rPr>
          <w:bCs/>
          <w:iCs/>
        </w:rPr>
        <w:t>ф</w:t>
      </w:r>
      <w:r w:rsidRPr="00156951">
        <w:rPr>
          <w:bCs/>
          <w:iCs/>
        </w:rPr>
        <w:t>онда предусмотрено в следующих направлениях:</w:t>
      </w:r>
    </w:p>
    <w:p w:rsidR="0056781E" w:rsidRPr="000E68C3" w:rsidRDefault="0056781E" w:rsidP="0056781E">
      <w:pPr>
        <w:pStyle w:val="a"/>
        <w:ind w:left="1134"/>
      </w:pPr>
      <w:r>
        <w:t>ф</w:t>
      </w:r>
      <w:r w:rsidRPr="000E68C3">
        <w:t xml:space="preserve">ормирование культуры </w:t>
      </w:r>
      <w:proofErr w:type="spellStart"/>
      <w:r w:rsidRPr="000E68C3">
        <w:t>волонтерства</w:t>
      </w:r>
      <w:proofErr w:type="spellEnd"/>
      <w:r w:rsidRPr="000E68C3">
        <w:t xml:space="preserve"> в разных аудиториях</w:t>
      </w:r>
      <w:r>
        <w:t>;</w:t>
      </w:r>
    </w:p>
    <w:p w:rsidR="0056781E" w:rsidRPr="000E68C3" w:rsidRDefault="0056781E" w:rsidP="0056781E">
      <w:pPr>
        <w:pStyle w:val="a"/>
        <w:ind w:left="1134"/>
      </w:pPr>
      <w:r>
        <w:t xml:space="preserve">партнерство с </w:t>
      </w:r>
      <w:r w:rsidRPr="000E68C3">
        <w:t>молодежн</w:t>
      </w:r>
      <w:r>
        <w:t xml:space="preserve">ыми </w:t>
      </w:r>
      <w:r w:rsidRPr="000E68C3">
        <w:t>патриотическ</w:t>
      </w:r>
      <w:r>
        <w:t xml:space="preserve">ими </w:t>
      </w:r>
      <w:r w:rsidRPr="000E68C3">
        <w:t>движени</w:t>
      </w:r>
      <w:r>
        <w:t>ями;</w:t>
      </w:r>
    </w:p>
    <w:p w:rsidR="0056781E" w:rsidRPr="000E68C3" w:rsidRDefault="0056781E" w:rsidP="0056781E">
      <w:pPr>
        <w:pStyle w:val="a"/>
        <w:ind w:left="1134"/>
      </w:pPr>
      <w:r>
        <w:t>изучение и использование</w:t>
      </w:r>
      <w:r w:rsidRPr="000E68C3">
        <w:t xml:space="preserve"> зарубежного опыта</w:t>
      </w:r>
      <w:r>
        <w:t>;</w:t>
      </w:r>
    </w:p>
    <w:p w:rsidR="0056781E" w:rsidRDefault="0056781E" w:rsidP="0056781E">
      <w:pPr>
        <w:pStyle w:val="a"/>
        <w:ind w:left="1134"/>
      </w:pPr>
      <w:r>
        <w:t>о</w:t>
      </w:r>
      <w:r w:rsidRPr="000E68C3">
        <w:t>рганизация волонтерских лагерей для восстановления усадебных комплексов.</w:t>
      </w:r>
    </w:p>
    <w:p w:rsidR="0056781E" w:rsidRDefault="0056781E" w:rsidP="0056781E">
      <w:r w:rsidRPr="000E68C3">
        <w:t>С 2005 года Национальный фонд реализует Программу развития волонтерского движения в России на базе исторических усадеб.</w:t>
      </w:r>
      <w:r>
        <w:t xml:space="preserve"> </w:t>
      </w:r>
      <w:r w:rsidRPr="000E68C3">
        <w:t xml:space="preserve">В 2005-2007 годах отряды волонтеров работали в усадьбе </w:t>
      </w:r>
      <w:proofErr w:type="spellStart"/>
      <w:r w:rsidRPr="000E68C3">
        <w:t>Ахлебинино</w:t>
      </w:r>
      <w:proofErr w:type="spellEnd"/>
      <w:r w:rsidRPr="000E68C3">
        <w:t xml:space="preserve"> </w:t>
      </w:r>
      <w:r>
        <w:t>(</w:t>
      </w:r>
      <w:r w:rsidRPr="000E68C3">
        <w:t>Калужская область</w:t>
      </w:r>
      <w:r>
        <w:t>)</w:t>
      </w:r>
      <w:r w:rsidRPr="000E68C3">
        <w:t xml:space="preserve">, </w:t>
      </w:r>
      <w:r>
        <w:t xml:space="preserve">в </w:t>
      </w:r>
      <w:r w:rsidRPr="000E68C3">
        <w:t xml:space="preserve">Пушкинских горах </w:t>
      </w:r>
      <w:r>
        <w:t>(</w:t>
      </w:r>
      <w:r w:rsidRPr="000E68C3">
        <w:t>Псковская область</w:t>
      </w:r>
      <w:r>
        <w:t>)</w:t>
      </w:r>
      <w:r w:rsidRPr="000E68C3">
        <w:t>,</w:t>
      </w:r>
      <w:r>
        <w:t xml:space="preserve"> в</w:t>
      </w:r>
      <w:r w:rsidRPr="000E68C3">
        <w:t xml:space="preserve"> усадьбе </w:t>
      </w:r>
      <w:proofErr w:type="spellStart"/>
      <w:r w:rsidRPr="000E68C3">
        <w:t>Батыево</w:t>
      </w:r>
      <w:proofErr w:type="spellEnd"/>
      <w:r w:rsidRPr="000E68C3">
        <w:t xml:space="preserve"> </w:t>
      </w:r>
      <w:r>
        <w:t>(</w:t>
      </w:r>
      <w:r w:rsidRPr="000E68C3">
        <w:t>Ивановская область</w:t>
      </w:r>
      <w:r>
        <w:t>).</w:t>
      </w:r>
    </w:p>
    <w:p w:rsidR="0056781E" w:rsidRDefault="0056781E" w:rsidP="0056781E">
      <w:r>
        <w:t>В</w:t>
      </w:r>
      <w:r w:rsidRPr="000E68C3">
        <w:t xml:space="preserve"> зависимости от </w:t>
      </w:r>
      <w:r>
        <w:t xml:space="preserve">особенностей и состояния </w:t>
      </w:r>
      <w:r w:rsidRPr="000E68C3">
        <w:t>объект</w:t>
      </w:r>
      <w:r>
        <w:t>а</w:t>
      </w:r>
      <w:r w:rsidRPr="000E68C3">
        <w:t xml:space="preserve"> наследия</w:t>
      </w:r>
      <w:r>
        <w:t xml:space="preserve"> в</w:t>
      </w:r>
      <w:r w:rsidRPr="000E68C3">
        <w:t>олонтерские лагеря</w:t>
      </w:r>
      <w:r w:rsidRPr="00F50C82">
        <w:t xml:space="preserve"> </w:t>
      </w:r>
      <w:r w:rsidRPr="000E68C3">
        <w:t>могут носить как тематический, так и комплексный характер</w:t>
      </w:r>
      <w:r>
        <w:t xml:space="preserve">. Например, они могут работать по следующим направлениям: </w:t>
      </w:r>
      <w:proofErr w:type="gramStart"/>
      <w:r>
        <w:t>и</w:t>
      </w:r>
      <w:r w:rsidRPr="000E68C3">
        <w:t>сторико-археологическое</w:t>
      </w:r>
      <w:proofErr w:type="gramEnd"/>
      <w:r>
        <w:t>, а</w:t>
      </w:r>
      <w:r w:rsidRPr="000E68C3">
        <w:t>рхитектурно-строительное</w:t>
      </w:r>
      <w:r>
        <w:t>, б</w:t>
      </w:r>
      <w:r w:rsidRPr="000E68C3">
        <w:t>иолого-дендрологическое</w:t>
      </w:r>
      <w:r>
        <w:t>, э</w:t>
      </w:r>
      <w:r w:rsidRPr="000E68C3">
        <w:t>кологическое</w:t>
      </w:r>
      <w:r>
        <w:t xml:space="preserve"> и др.</w:t>
      </w:r>
    </w:p>
    <w:p w:rsidR="0056781E" w:rsidRDefault="0056781E" w:rsidP="0056781E">
      <w:r w:rsidRPr="000E68C3">
        <w:t xml:space="preserve">В 2005-2006 годах волонтерский лагерь был организован в усадьбе </w:t>
      </w:r>
      <w:proofErr w:type="spellStart"/>
      <w:r w:rsidRPr="000E68C3">
        <w:t>Батыево</w:t>
      </w:r>
      <w:proofErr w:type="spellEnd"/>
      <w:r w:rsidRPr="000E68C3">
        <w:t xml:space="preserve"> (Ивановская область) совместно с Ивановским государствен</w:t>
      </w:r>
      <w:r>
        <w:t xml:space="preserve">ным университетом. Лагерь имел </w:t>
      </w:r>
      <w:r w:rsidRPr="000E68C3">
        <w:t>историко-археологическую направленность.</w:t>
      </w:r>
      <w:r>
        <w:t xml:space="preserve"> </w:t>
      </w:r>
      <w:r w:rsidRPr="000E68C3">
        <w:t xml:space="preserve">Целью работ было выявление утраченных структур комплекса. </w:t>
      </w:r>
      <w:r>
        <w:t>Затем в</w:t>
      </w:r>
      <w:r w:rsidRPr="000E68C3">
        <w:t xml:space="preserve"> 2006-2007 годах волонтерский лагерь был организован в усадьбе </w:t>
      </w:r>
      <w:proofErr w:type="spellStart"/>
      <w:r w:rsidRPr="000E68C3">
        <w:t>Ахлебинино</w:t>
      </w:r>
      <w:proofErr w:type="spellEnd"/>
      <w:r w:rsidRPr="000E68C3">
        <w:t xml:space="preserve"> (Калужская область) при поддержке Администрации Калужской области. Лагерь имел санитарно-экологическую направленность.</w:t>
      </w:r>
      <w:r>
        <w:t xml:space="preserve"> </w:t>
      </w:r>
      <w:r w:rsidRPr="000E68C3">
        <w:t xml:space="preserve">Целью работ </w:t>
      </w:r>
      <w:r w:rsidRPr="000E68C3">
        <w:lastRenderedPageBreak/>
        <w:t>была очистка территории комплекса от скоплений бытового и строительного мусора, удаление сорной растительности</w:t>
      </w:r>
      <w:r>
        <w:t>,</w:t>
      </w:r>
      <w:r w:rsidRPr="000E68C3">
        <w:t xml:space="preserve"> разрушающей фундаменты утраченных строений усадьбы</w:t>
      </w:r>
      <w:r>
        <w:t>.</w:t>
      </w:r>
    </w:p>
    <w:p w:rsidR="0056781E" w:rsidRDefault="0056781E" w:rsidP="0056781E">
      <w:r>
        <w:t xml:space="preserve">Благодаря опыту организации этих волонтерских лагерей </w:t>
      </w:r>
      <w:r w:rsidRPr="000E68C3">
        <w:t xml:space="preserve">Национальный фонд «Возрождение русской усадьбы» </w:t>
      </w:r>
      <w:r>
        <w:t>решил осуществить более масштабный проект. И в</w:t>
      </w:r>
      <w:r w:rsidRPr="000E68C3">
        <w:t xml:space="preserve"> 2008-2009 годах </w:t>
      </w:r>
      <w:r>
        <w:t>он начал реализацию</w:t>
      </w:r>
      <w:r w:rsidRPr="000E68C3">
        <w:t xml:space="preserve"> проект</w:t>
      </w:r>
      <w:r>
        <w:t>а</w:t>
      </w:r>
      <w:r w:rsidRPr="000E68C3">
        <w:t xml:space="preserve"> «Российско-европейский добровольческий молодежный лагерь «Возрождение усадьбы Воронино». Проект реализ</w:t>
      </w:r>
      <w:r>
        <w:t>овывал</w:t>
      </w:r>
      <w:r w:rsidRPr="000E68C3">
        <w:t xml:space="preserve">ся в рамках </w:t>
      </w:r>
      <w:r w:rsidRPr="003C4136">
        <w:t>Программы культурного взаимодействия Россия - Евросоюз</w:t>
      </w:r>
      <w:r w:rsidRPr="00156951">
        <w:rPr>
          <w:b/>
        </w:rPr>
        <w:t xml:space="preserve"> </w:t>
      </w:r>
      <w:r w:rsidRPr="000E68C3">
        <w:t>и получил грант Евросоюза.</w:t>
      </w:r>
    </w:p>
    <w:p w:rsidR="0056781E" w:rsidRDefault="0056781E" w:rsidP="0056781E">
      <w:r w:rsidRPr="000E68C3">
        <w:t xml:space="preserve">По нашему замыслу, волонтерский лагерь по сохранению наследия должен был способствовать межкультурному обмену через сохранение </w:t>
      </w:r>
      <w:r>
        <w:t>усадебной культуры</w:t>
      </w:r>
      <w:r w:rsidRPr="000E68C3">
        <w:t xml:space="preserve">. </w:t>
      </w:r>
      <w:r>
        <w:t>И</w:t>
      </w:r>
      <w:r w:rsidRPr="000E68C3">
        <w:t xml:space="preserve">спользуя диалог между культурами </w:t>
      </w:r>
      <w:r>
        <w:t xml:space="preserve">и </w:t>
      </w:r>
      <w:r w:rsidRPr="000E68C3">
        <w:t>способствуя развитию обмен</w:t>
      </w:r>
      <w:r>
        <w:t>а</w:t>
      </w:r>
      <w:r w:rsidRPr="000E68C3">
        <w:t xml:space="preserve"> </w:t>
      </w:r>
      <w:r>
        <w:t xml:space="preserve">опытом </w:t>
      </w:r>
      <w:r w:rsidRPr="000E68C3">
        <w:t>между русскими и европейскими руководителя</w:t>
      </w:r>
      <w:r>
        <w:t xml:space="preserve">ми лагерей и </w:t>
      </w:r>
      <w:proofErr w:type="spellStart"/>
      <w:proofErr w:type="gramStart"/>
      <w:r>
        <w:t>проект-менеджерами</w:t>
      </w:r>
      <w:proofErr w:type="spellEnd"/>
      <w:proofErr w:type="gramEnd"/>
      <w:r>
        <w:t>, п</w:t>
      </w:r>
      <w:r w:rsidRPr="000E68C3">
        <w:t>роект должен был стать стартовой точкой для распространения базовых принципов волонтерских лагерей европейского типа в России</w:t>
      </w:r>
      <w:r>
        <w:t>.</w:t>
      </w:r>
    </w:p>
    <w:p w:rsidR="0056781E" w:rsidRDefault="0056781E" w:rsidP="0056781E">
      <w:r>
        <w:t xml:space="preserve">В реализации этого проекта нашим главным партнером и консультантом стала ведущая </w:t>
      </w:r>
      <w:r w:rsidRPr="00A06705">
        <w:t xml:space="preserve">французская неправительственная организация </w:t>
      </w:r>
      <w:r w:rsidRPr="000E68C3">
        <w:t>–</w:t>
      </w:r>
      <w:r>
        <w:t xml:space="preserve"> </w:t>
      </w:r>
      <w:r w:rsidRPr="00A06705">
        <w:rPr>
          <w:bCs/>
        </w:rPr>
        <w:t>Союз РЕМПАР</w:t>
      </w:r>
      <w:r>
        <w:rPr>
          <w:bCs/>
        </w:rPr>
        <w:t>Т</w:t>
      </w:r>
      <w:r w:rsidRPr="00A06705">
        <w:rPr>
          <w:bCs/>
        </w:rPr>
        <w:t xml:space="preserve"> (</w:t>
      </w:r>
      <w:r w:rsidRPr="00A06705">
        <w:rPr>
          <w:bCs/>
          <w:lang w:val="en-US"/>
        </w:rPr>
        <w:t>Union</w:t>
      </w:r>
      <w:r w:rsidRPr="00A06705">
        <w:rPr>
          <w:bCs/>
        </w:rPr>
        <w:t xml:space="preserve"> </w:t>
      </w:r>
      <w:r w:rsidRPr="00A06705">
        <w:rPr>
          <w:bCs/>
          <w:lang w:val="en-US"/>
        </w:rPr>
        <w:t>REMPART</w:t>
      </w:r>
      <w:r w:rsidRPr="00A06705">
        <w:rPr>
          <w:bCs/>
        </w:rPr>
        <w:t>)</w:t>
      </w:r>
      <w:r>
        <w:rPr>
          <w:bCs/>
        </w:rPr>
        <w:t xml:space="preserve">, </w:t>
      </w:r>
      <w:r w:rsidRPr="000E68C3">
        <w:t>занимающ</w:t>
      </w:r>
      <w:r>
        <w:t>ий</w:t>
      </w:r>
      <w:r w:rsidRPr="000E68C3">
        <w:t>ся сохранением наследия на основе развития волонтерского движения.</w:t>
      </w:r>
      <w:r>
        <w:t xml:space="preserve"> </w:t>
      </w:r>
      <w:r w:rsidRPr="000E68C3">
        <w:t xml:space="preserve">В </w:t>
      </w:r>
      <w:r>
        <w:t>сотрудничестве</w:t>
      </w:r>
      <w:r w:rsidRPr="000E68C3">
        <w:t xml:space="preserve"> с волонтерскими организациями других стран он предоставляет возможность работать на объектах наследия по всему миру и знакомиться с историей и культурой этих стран.</w:t>
      </w:r>
    </w:p>
    <w:p w:rsidR="0056781E" w:rsidRDefault="0056781E" w:rsidP="0056781E">
      <w:r w:rsidRPr="005D5E21">
        <w:t xml:space="preserve">Так как проект реализовывался в Ярославском регионе, российским партнером стал </w:t>
      </w:r>
      <w:r w:rsidRPr="005D5E21">
        <w:rPr>
          <w:bCs/>
        </w:rPr>
        <w:t>Департамент культуры Администрации Ярославской области</w:t>
      </w:r>
      <w:r>
        <w:rPr>
          <w:bCs/>
        </w:rPr>
        <w:t>, который о</w:t>
      </w:r>
      <w:r w:rsidRPr="000E68C3">
        <w:t>повещ</w:t>
      </w:r>
      <w:r>
        <w:t xml:space="preserve">ал </w:t>
      </w:r>
      <w:r w:rsidRPr="000E68C3">
        <w:t>региональны</w:t>
      </w:r>
      <w:r>
        <w:t>е</w:t>
      </w:r>
      <w:r w:rsidRPr="000E68C3">
        <w:t xml:space="preserve"> СМИ о результатах деятельности по </w:t>
      </w:r>
      <w:r>
        <w:t>п</w:t>
      </w:r>
      <w:r w:rsidRPr="000E68C3">
        <w:t>роекту</w:t>
      </w:r>
      <w:r>
        <w:t>, о</w:t>
      </w:r>
      <w:r w:rsidRPr="000E68C3">
        <w:t>беспечивал поддержку продвижения необходимой документации через учреждения региональной администрации</w:t>
      </w:r>
      <w:r>
        <w:t>, о</w:t>
      </w:r>
      <w:r w:rsidRPr="000E68C3">
        <w:t xml:space="preserve">существлял консультативную помощь по мероприятиям </w:t>
      </w:r>
      <w:r>
        <w:t>п</w:t>
      </w:r>
      <w:r w:rsidRPr="000E68C3">
        <w:t xml:space="preserve">роекта и оказывал поддержку во время посещения культурных достопримечательностей. </w:t>
      </w:r>
    </w:p>
    <w:p w:rsidR="0056781E" w:rsidRDefault="0056781E" w:rsidP="0056781E">
      <w:r>
        <w:t xml:space="preserve">Усадьба Воронино </w:t>
      </w:r>
      <w:r w:rsidRPr="000E68C3">
        <w:t>–</w:t>
      </w:r>
      <w:r>
        <w:t xml:space="preserve"> объект наследия, на котором реализовывался проект, – была выбрана не случайно. </w:t>
      </w:r>
      <w:proofErr w:type="gramStart"/>
      <w:r>
        <w:t xml:space="preserve">В 2005 году </w:t>
      </w:r>
      <w:r w:rsidRPr="000E68C3">
        <w:t xml:space="preserve">Национальный фонд совместно с потомками </w:t>
      </w:r>
      <w:r>
        <w:t xml:space="preserve">бывших </w:t>
      </w:r>
      <w:r w:rsidRPr="000E68C3">
        <w:t>владельцев</w:t>
      </w:r>
      <w:r>
        <w:t xml:space="preserve">, дворянами </w:t>
      </w:r>
      <w:r w:rsidRPr="000E68C3">
        <w:t xml:space="preserve">Леонтьевыми, оформил в собственность </w:t>
      </w:r>
      <w:r>
        <w:t xml:space="preserve">этот </w:t>
      </w:r>
      <w:r w:rsidRPr="000E68C3">
        <w:t>усадебный комплекс конца XVIII – начала XIX вв.</w:t>
      </w:r>
      <w:r>
        <w:t xml:space="preserve"> Усадьбу </w:t>
      </w:r>
      <w:r w:rsidRPr="000E68C3">
        <w:t xml:space="preserve">планируется восстановить и использовать в дальнейшем как многофункциональный </w:t>
      </w:r>
      <w:r>
        <w:t>культурно-</w:t>
      </w:r>
      <w:r w:rsidRPr="000E68C3">
        <w:t>туристический объект</w:t>
      </w:r>
      <w:r>
        <w:t xml:space="preserve"> </w:t>
      </w:r>
      <w:r w:rsidRPr="000E68C3">
        <w:t>–</w:t>
      </w:r>
      <w:r>
        <w:t xml:space="preserve"> Центр русской усадебной культуры, Он должен стать своеобразной показательной площадкой, демонстрирующей возможности общественных инициатив в деле сохранения и использования объектов наследия. </w:t>
      </w:r>
      <w:proofErr w:type="gramEnd"/>
    </w:p>
    <w:p w:rsidR="0056781E" w:rsidRDefault="0056781E" w:rsidP="0056781E">
      <w:r w:rsidRPr="000E68C3">
        <w:t>Для координ</w:t>
      </w:r>
      <w:r>
        <w:t>ации</w:t>
      </w:r>
      <w:r w:rsidRPr="000E68C3">
        <w:t xml:space="preserve"> действий в рамках </w:t>
      </w:r>
      <w:r>
        <w:t>п</w:t>
      </w:r>
      <w:r w:rsidRPr="000E68C3">
        <w:t xml:space="preserve">роекта были организованы </w:t>
      </w:r>
      <w:r w:rsidRPr="00A01B64">
        <w:t>предварительные семинары в России</w:t>
      </w:r>
      <w:r>
        <w:t>,</w:t>
      </w:r>
      <w:r w:rsidRPr="00A01B64">
        <w:t xml:space="preserve"> </w:t>
      </w:r>
      <w:r>
        <w:rPr>
          <w:bCs/>
        </w:rPr>
        <w:t>на которых</w:t>
      </w:r>
      <w:r w:rsidRPr="00A01B64">
        <w:rPr>
          <w:bCs/>
        </w:rPr>
        <w:t xml:space="preserve"> обсуждались</w:t>
      </w:r>
      <w:r>
        <w:rPr>
          <w:bCs/>
        </w:rPr>
        <w:t xml:space="preserve"> </w:t>
      </w:r>
      <w:r>
        <w:t>о</w:t>
      </w:r>
      <w:r w:rsidRPr="000E68C3">
        <w:t>рганизаци</w:t>
      </w:r>
      <w:r>
        <w:t>я</w:t>
      </w:r>
      <w:r w:rsidRPr="000E68C3">
        <w:t xml:space="preserve"> </w:t>
      </w:r>
      <w:r>
        <w:t xml:space="preserve">и график </w:t>
      </w:r>
      <w:r w:rsidRPr="000E68C3">
        <w:t xml:space="preserve">мероприятий по </w:t>
      </w:r>
      <w:r>
        <w:t>п</w:t>
      </w:r>
      <w:r w:rsidRPr="000E68C3">
        <w:t>роекту</w:t>
      </w:r>
      <w:r>
        <w:t>, ф</w:t>
      </w:r>
      <w:r w:rsidRPr="000E68C3">
        <w:t>ормат участия партнеров</w:t>
      </w:r>
      <w:r>
        <w:t>, о</w:t>
      </w:r>
      <w:r w:rsidRPr="000E68C3">
        <w:t>бъем работ по организации лагеря</w:t>
      </w:r>
      <w:r>
        <w:t>, н</w:t>
      </w:r>
      <w:r w:rsidRPr="000E68C3">
        <w:t>аправлени</w:t>
      </w:r>
      <w:r>
        <w:t>я</w:t>
      </w:r>
      <w:r w:rsidRPr="000E68C3">
        <w:t xml:space="preserve"> работ для волонтеров. </w:t>
      </w:r>
    </w:p>
    <w:p w:rsidR="0056781E" w:rsidRDefault="0056781E" w:rsidP="0056781E">
      <w:r w:rsidRPr="000E68C3">
        <w:t>Для подготовки лидеров лагеря и обмена опытом французскими партнерами был</w:t>
      </w:r>
      <w:r>
        <w:t>и</w:t>
      </w:r>
      <w:r w:rsidRPr="000E68C3">
        <w:t xml:space="preserve"> организован</w:t>
      </w:r>
      <w:r>
        <w:t>ы</w:t>
      </w:r>
      <w:r w:rsidRPr="000E68C3">
        <w:t xml:space="preserve"> выездн</w:t>
      </w:r>
      <w:r>
        <w:t>ые</w:t>
      </w:r>
      <w:r w:rsidRPr="000E68C3">
        <w:t xml:space="preserve"> семинар</w:t>
      </w:r>
      <w:r>
        <w:t>ы</w:t>
      </w:r>
      <w:r w:rsidRPr="000E68C3">
        <w:t xml:space="preserve"> во Франции на базе отделений РЕМПАР</w:t>
      </w:r>
      <w:r>
        <w:t xml:space="preserve">Т </w:t>
      </w:r>
      <w:r w:rsidRPr="000E68C3">
        <w:t>–</w:t>
      </w:r>
      <w:r>
        <w:t xml:space="preserve"> </w:t>
      </w:r>
      <w:r w:rsidRPr="000E68C3">
        <w:t xml:space="preserve">Ассоциации </w:t>
      </w:r>
      <w:proofErr w:type="spellStart"/>
      <w:r w:rsidRPr="00F34161">
        <w:t>Адишат</w:t>
      </w:r>
      <w:proofErr w:type="spellEnd"/>
      <w:r w:rsidRPr="000E68C3">
        <w:t xml:space="preserve"> (</w:t>
      </w:r>
      <w:proofErr w:type="spellStart"/>
      <w:r w:rsidRPr="000E68C3">
        <w:rPr>
          <w:lang w:val="en-US"/>
        </w:rPr>
        <w:t>Adichats</w:t>
      </w:r>
      <w:proofErr w:type="spellEnd"/>
      <w:r w:rsidRPr="000E68C3">
        <w:t>)</w:t>
      </w:r>
      <w:r>
        <w:t xml:space="preserve"> </w:t>
      </w:r>
      <w:r w:rsidRPr="00D10A99">
        <w:t xml:space="preserve">и Ассоциации </w:t>
      </w:r>
      <w:proofErr w:type="spellStart"/>
      <w:r w:rsidRPr="00D10A99">
        <w:t>Вьё</w:t>
      </w:r>
      <w:proofErr w:type="spellEnd"/>
      <w:r w:rsidRPr="00D10A99">
        <w:t xml:space="preserve"> </w:t>
      </w:r>
      <w:proofErr w:type="spellStart"/>
      <w:r w:rsidRPr="00D10A99">
        <w:t>Шатель</w:t>
      </w:r>
      <w:proofErr w:type="spellEnd"/>
      <w:r w:rsidRPr="00D10A99">
        <w:t xml:space="preserve"> (</w:t>
      </w:r>
      <w:r w:rsidRPr="00D10A99">
        <w:rPr>
          <w:lang w:val="en-US"/>
        </w:rPr>
        <w:t>Vieux</w:t>
      </w:r>
      <w:r w:rsidRPr="00D10A99">
        <w:t xml:space="preserve"> </w:t>
      </w:r>
      <w:proofErr w:type="spellStart"/>
      <w:r w:rsidRPr="00D10A99">
        <w:rPr>
          <w:lang w:val="en-US"/>
        </w:rPr>
        <w:t>Chatel</w:t>
      </w:r>
      <w:proofErr w:type="spellEnd"/>
      <w:r w:rsidRPr="00D10A99">
        <w:t>)</w:t>
      </w:r>
      <w:r w:rsidRPr="000E68C3">
        <w:t>.</w:t>
      </w:r>
    </w:p>
    <w:p w:rsidR="0056781E" w:rsidRPr="00C36F22" w:rsidRDefault="0056781E" w:rsidP="0056781E">
      <w:pPr>
        <w:rPr>
          <w:bCs/>
        </w:rPr>
      </w:pPr>
      <w:r w:rsidRPr="00C36F22">
        <w:rPr>
          <w:bCs/>
        </w:rPr>
        <w:t>В рамках семинаров обсуждались вопросы</w:t>
      </w:r>
      <w:r>
        <w:rPr>
          <w:bCs/>
        </w:rPr>
        <w:t>,</w:t>
      </w:r>
      <w:r w:rsidRPr="00C36F22">
        <w:rPr>
          <w:bCs/>
        </w:rPr>
        <w:t xml:space="preserve"> касающиеся не только деятельности по проекту, но и проблем развития волонтерского движения вообще:</w:t>
      </w:r>
    </w:p>
    <w:p w:rsidR="0056781E" w:rsidRPr="000E68C3" w:rsidRDefault="0056781E" w:rsidP="0056781E">
      <w:pPr>
        <w:pStyle w:val="a"/>
        <w:ind w:left="1134"/>
      </w:pPr>
      <w:r>
        <w:t>з</w:t>
      </w:r>
      <w:r w:rsidRPr="000E68C3">
        <w:t>начение волонтерских лагерей для сохранения объектов культурного наследия</w:t>
      </w:r>
      <w:r>
        <w:t xml:space="preserve"> (</w:t>
      </w:r>
      <w:r w:rsidRPr="000E68C3">
        <w:t>почему они важны для волонтеров и организаторов</w:t>
      </w:r>
      <w:r>
        <w:t>);</w:t>
      </w:r>
    </w:p>
    <w:p w:rsidR="0056781E" w:rsidRPr="000E68C3" w:rsidRDefault="0056781E" w:rsidP="0056781E">
      <w:pPr>
        <w:pStyle w:val="a"/>
        <w:ind w:left="1134"/>
      </w:pPr>
      <w:r>
        <w:t>в</w:t>
      </w:r>
      <w:r w:rsidRPr="000E68C3">
        <w:t>ыстраивание отношений с частными и государственными владельцами объектов</w:t>
      </w:r>
      <w:r>
        <w:t>;</w:t>
      </w:r>
    </w:p>
    <w:p w:rsidR="0056781E" w:rsidRPr="000E68C3" w:rsidRDefault="0056781E" w:rsidP="0056781E">
      <w:pPr>
        <w:pStyle w:val="a"/>
        <w:ind w:left="1134"/>
      </w:pPr>
      <w:r>
        <w:t>п</w:t>
      </w:r>
      <w:r w:rsidRPr="000E68C3">
        <w:t>очему и как волонтерские лагеря поддерживает государство.</w:t>
      </w:r>
    </w:p>
    <w:p w:rsidR="0056781E" w:rsidRPr="000E68C3" w:rsidRDefault="0056781E" w:rsidP="0056781E">
      <w:r w:rsidRPr="000E68C3">
        <w:lastRenderedPageBreak/>
        <w:t>Прежде чем принять волонтеров в усадьбе, необходимо было провести ряд работ, которые должны были обеспечить нормальное функционирование лагеря</w:t>
      </w:r>
      <w:r>
        <w:t>. Так как место было не приспособлено для приема большого числа молодых людей, фактически всю инфраструктуру лагеря пришлось делать с нуля и согласовывать каждый шаг с соответствующими органами власти. Было сделано следующее:</w:t>
      </w:r>
    </w:p>
    <w:p w:rsidR="0056781E" w:rsidRPr="00D10A99" w:rsidRDefault="0056781E" w:rsidP="0056781E">
      <w:pPr>
        <w:pStyle w:val="a"/>
        <w:ind w:left="1134"/>
      </w:pPr>
      <w:r>
        <w:t xml:space="preserve">проведена </w:t>
      </w:r>
      <w:proofErr w:type="spellStart"/>
      <w:r>
        <w:t>а</w:t>
      </w:r>
      <w:r w:rsidRPr="00D10A99">
        <w:t>ккарицидная</w:t>
      </w:r>
      <w:proofErr w:type="spellEnd"/>
      <w:r w:rsidRPr="00D10A99">
        <w:t xml:space="preserve"> обработка территории</w:t>
      </w:r>
      <w:r>
        <w:t>;</w:t>
      </w:r>
    </w:p>
    <w:p w:rsidR="0056781E" w:rsidRPr="00D10A99" w:rsidRDefault="0056781E" w:rsidP="0056781E">
      <w:pPr>
        <w:pStyle w:val="a"/>
        <w:ind w:left="1134"/>
      </w:pPr>
      <w:proofErr w:type="gramStart"/>
      <w:r>
        <w:t>проведены</w:t>
      </w:r>
      <w:proofErr w:type="gramEnd"/>
      <w:r>
        <w:t xml:space="preserve"> </w:t>
      </w:r>
      <w:r w:rsidRPr="00D10A99">
        <w:t>водопровод и электросет</w:t>
      </w:r>
      <w:r>
        <w:t>ь;</w:t>
      </w:r>
    </w:p>
    <w:p w:rsidR="0056781E" w:rsidRPr="00D10A99" w:rsidRDefault="0056781E" w:rsidP="0056781E">
      <w:pPr>
        <w:pStyle w:val="a"/>
        <w:ind w:left="1134"/>
      </w:pPr>
      <w:r>
        <w:t>о</w:t>
      </w:r>
      <w:r w:rsidRPr="00D10A99">
        <w:t>борудован</w:t>
      </w:r>
      <w:r>
        <w:t>а</w:t>
      </w:r>
      <w:r w:rsidRPr="00D10A99">
        <w:t xml:space="preserve"> канализаци</w:t>
      </w:r>
      <w:r>
        <w:t>я;</w:t>
      </w:r>
    </w:p>
    <w:p w:rsidR="0056781E" w:rsidRPr="00D10A99" w:rsidRDefault="0056781E" w:rsidP="0056781E">
      <w:pPr>
        <w:pStyle w:val="a"/>
        <w:ind w:left="1134"/>
      </w:pPr>
      <w:r>
        <w:t>с</w:t>
      </w:r>
      <w:r w:rsidRPr="00D10A99">
        <w:t>деланы туалетные и душевые кабинки</w:t>
      </w:r>
      <w:r>
        <w:t xml:space="preserve"> </w:t>
      </w:r>
      <w:r w:rsidRPr="00D10A99">
        <w:t xml:space="preserve">с </w:t>
      </w:r>
      <w:r>
        <w:t>нагревателями</w:t>
      </w:r>
      <w:r w:rsidRPr="00D10A99">
        <w:t xml:space="preserve"> для горячей воды</w:t>
      </w:r>
      <w:r>
        <w:t>;</w:t>
      </w:r>
    </w:p>
    <w:p w:rsidR="0056781E" w:rsidRPr="00D10A99" w:rsidRDefault="0056781E" w:rsidP="0056781E">
      <w:pPr>
        <w:pStyle w:val="a"/>
        <w:ind w:left="1134"/>
      </w:pPr>
      <w:r>
        <w:t>подготовлена</w:t>
      </w:r>
      <w:r w:rsidRPr="00D10A99">
        <w:t xml:space="preserve"> площадка для палаточного лагеря</w:t>
      </w:r>
      <w:r>
        <w:t xml:space="preserve"> и спортивная зона;</w:t>
      </w:r>
    </w:p>
    <w:p w:rsidR="0056781E" w:rsidRPr="00D10A99" w:rsidRDefault="0056781E" w:rsidP="0056781E">
      <w:pPr>
        <w:pStyle w:val="a"/>
        <w:ind w:left="1134"/>
      </w:pPr>
      <w:proofErr w:type="gramStart"/>
      <w:r>
        <w:t>о</w:t>
      </w:r>
      <w:r w:rsidRPr="00D10A99">
        <w:t>борудован</w:t>
      </w:r>
      <w:r>
        <w:t>ы</w:t>
      </w:r>
      <w:proofErr w:type="gramEnd"/>
      <w:r w:rsidRPr="00D10A99">
        <w:t xml:space="preserve"> столовая</w:t>
      </w:r>
      <w:r>
        <w:t xml:space="preserve"> и кухня;</w:t>
      </w:r>
    </w:p>
    <w:p w:rsidR="0056781E" w:rsidRPr="00D10A99" w:rsidRDefault="0056781E" w:rsidP="0056781E">
      <w:pPr>
        <w:pStyle w:val="a"/>
        <w:ind w:left="1134"/>
      </w:pPr>
      <w:r>
        <w:t>о</w:t>
      </w:r>
      <w:r w:rsidRPr="00D10A99">
        <w:t>борудованы складские помещения, камеральная и игровая комната</w:t>
      </w:r>
      <w:r>
        <w:t>;</w:t>
      </w:r>
    </w:p>
    <w:p w:rsidR="0056781E" w:rsidRPr="00D10A99" w:rsidRDefault="0056781E" w:rsidP="0056781E">
      <w:pPr>
        <w:pStyle w:val="a"/>
        <w:ind w:left="1134"/>
      </w:pPr>
      <w:r>
        <w:t>благоустроено</w:t>
      </w:r>
      <w:r w:rsidRPr="00D10A99">
        <w:t xml:space="preserve"> место для семинаров, </w:t>
      </w:r>
      <w:r>
        <w:t>совещаний и</w:t>
      </w:r>
      <w:r w:rsidRPr="00D10A99">
        <w:t xml:space="preserve"> просмотра кинофильмов</w:t>
      </w:r>
      <w:r>
        <w:t>;</w:t>
      </w:r>
    </w:p>
    <w:p w:rsidR="0056781E" w:rsidRPr="00D10A99" w:rsidRDefault="0056781E" w:rsidP="0056781E">
      <w:pPr>
        <w:pStyle w:val="a"/>
        <w:ind w:left="1134"/>
      </w:pPr>
      <w:r>
        <w:t>нанят необходимый</w:t>
      </w:r>
      <w:r w:rsidRPr="00D10A99">
        <w:t xml:space="preserve"> обслуживающи</w:t>
      </w:r>
      <w:r>
        <w:t>й</w:t>
      </w:r>
      <w:r w:rsidRPr="00D10A99">
        <w:t xml:space="preserve"> персонал</w:t>
      </w:r>
      <w:r>
        <w:t xml:space="preserve"> (врач, комендант, электрик)</w:t>
      </w:r>
      <w:r w:rsidRPr="00D10A99">
        <w:t>.</w:t>
      </w:r>
    </w:p>
    <w:p w:rsidR="0056781E" w:rsidRDefault="0056781E" w:rsidP="0056781E">
      <w:r w:rsidRPr="000E68C3">
        <w:t>В 2008-2009 год</w:t>
      </w:r>
      <w:r>
        <w:t>ах</w:t>
      </w:r>
      <w:r w:rsidRPr="000E68C3">
        <w:t xml:space="preserve"> </w:t>
      </w:r>
      <w:r>
        <w:t>в работе лагеря приняло</w:t>
      </w:r>
      <w:r w:rsidRPr="000C2AE2">
        <w:t xml:space="preserve"> участие </w:t>
      </w:r>
      <w:r>
        <w:t xml:space="preserve">более 160 </w:t>
      </w:r>
      <w:r w:rsidRPr="000E68C3">
        <w:t>волонтер</w:t>
      </w:r>
      <w:r>
        <w:t xml:space="preserve">ов. </w:t>
      </w:r>
      <w:proofErr w:type="gramStart"/>
      <w:r>
        <w:t>Это были</w:t>
      </w:r>
      <w:r w:rsidRPr="000C2AE2">
        <w:t xml:space="preserve"> школьники старших классов, студенты архитектурных, исторических, искусствоведческих и </w:t>
      </w:r>
      <w:r>
        <w:t xml:space="preserve">других вузов в возрасте </w:t>
      </w:r>
      <w:r w:rsidRPr="000C2AE2">
        <w:t>15-2</w:t>
      </w:r>
      <w:r>
        <w:t>8</w:t>
      </w:r>
      <w:r w:rsidRPr="000C2AE2">
        <w:t xml:space="preserve"> лет</w:t>
      </w:r>
      <w:r>
        <w:t xml:space="preserve"> из </w:t>
      </w:r>
      <w:r w:rsidRPr="000E68C3">
        <w:t>Москвы, Московской области, Ярославля,</w:t>
      </w:r>
      <w:r>
        <w:t xml:space="preserve"> </w:t>
      </w:r>
      <w:r w:rsidRPr="000E68C3">
        <w:t>Ростова, Калуги, Тульской области, Иванова, Санкт-Петербурга, Новгорода, Пскова</w:t>
      </w:r>
      <w:r>
        <w:t>, а</w:t>
      </w:r>
      <w:r w:rsidRPr="000E68C3">
        <w:t xml:space="preserve"> также</w:t>
      </w:r>
      <w:r>
        <w:t xml:space="preserve"> </w:t>
      </w:r>
      <w:r w:rsidRPr="000E68C3">
        <w:t xml:space="preserve">Парижа, Лиона, </w:t>
      </w:r>
      <w:r>
        <w:t xml:space="preserve">Бордо, Марселя, Нанта. </w:t>
      </w:r>
      <w:proofErr w:type="gramEnd"/>
    </w:p>
    <w:p w:rsidR="0056781E" w:rsidRDefault="0056781E" w:rsidP="0056781E">
      <w:r>
        <w:t xml:space="preserve">Прежде чем волонтеры приступали к работе, необходимо было ознакомить их с правилами работы с объектами наследия. </w:t>
      </w:r>
      <w:r w:rsidRPr="000E68C3">
        <w:t xml:space="preserve">Обучение </w:t>
      </w:r>
      <w:proofErr w:type="spellStart"/>
      <w:r w:rsidRPr="000E68C3">
        <w:t>техник</w:t>
      </w:r>
      <w:proofErr w:type="gramStart"/>
      <w:r>
        <w:t>e</w:t>
      </w:r>
      <w:proofErr w:type="spellEnd"/>
      <w:proofErr w:type="gramEnd"/>
      <w:r w:rsidRPr="000E68C3">
        <w:t xml:space="preserve"> и методик</w:t>
      </w:r>
      <w:r>
        <w:rPr>
          <w:lang w:val="en-US"/>
        </w:rPr>
        <w:t>e</w:t>
      </w:r>
      <w:r w:rsidRPr="000E68C3">
        <w:t xml:space="preserve"> ведения работ </w:t>
      </w:r>
      <w:r>
        <w:t xml:space="preserve">стало </w:t>
      </w:r>
      <w:r w:rsidRPr="000E68C3">
        <w:t>обязательн</w:t>
      </w:r>
      <w:r>
        <w:t>ой</w:t>
      </w:r>
      <w:r w:rsidRPr="000E68C3">
        <w:t xml:space="preserve"> часть</w:t>
      </w:r>
      <w:r>
        <w:t>ю жизни волонтерского лагеря.</w:t>
      </w:r>
    </w:p>
    <w:p w:rsidR="0056781E" w:rsidRDefault="0056781E" w:rsidP="0056781E">
      <w:r>
        <w:t>Кроме того, в</w:t>
      </w:r>
      <w:r w:rsidRPr="000E68C3">
        <w:t xml:space="preserve"> рамках работы волонтерского лагеря проводились практические и семинарские занятия, для чего приглашались эксперты</w:t>
      </w:r>
      <w:r>
        <w:t xml:space="preserve"> по истории усадебной культуры, истории края, этнографии, фольклору и др</w:t>
      </w:r>
      <w:r w:rsidRPr="000E68C3">
        <w:t>. В течение каждой смены проводилось 8-10 семинарских и практических занятий</w:t>
      </w:r>
      <w:r>
        <w:t>, а также</w:t>
      </w:r>
      <w:r w:rsidRPr="000E68C3">
        <w:t xml:space="preserve"> по две экскурсионные поездки по достопримечательным местам региона</w:t>
      </w:r>
      <w:r>
        <w:t>. Волонтеры посетили</w:t>
      </w:r>
      <w:r w:rsidRPr="000E68C3">
        <w:t xml:space="preserve"> Ростов</w:t>
      </w:r>
      <w:r>
        <w:t xml:space="preserve"> Великий</w:t>
      </w:r>
      <w:r w:rsidRPr="000E68C3">
        <w:t>, Углич, Мышкин, Ярославль, Переславль-Залесский, Борисоглеб</w:t>
      </w:r>
      <w:r>
        <w:t>ск</w:t>
      </w:r>
      <w:r w:rsidRPr="000E68C3">
        <w:t xml:space="preserve">, </w:t>
      </w:r>
      <w:proofErr w:type="spellStart"/>
      <w:r w:rsidRPr="000E68C3">
        <w:t>Троице-Варницкий</w:t>
      </w:r>
      <w:proofErr w:type="spellEnd"/>
      <w:r w:rsidRPr="000E68C3">
        <w:t xml:space="preserve"> монастырь,</w:t>
      </w:r>
      <w:r>
        <w:t xml:space="preserve"> музей-</w:t>
      </w:r>
      <w:r w:rsidRPr="000E68C3">
        <w:t>усадьб</w:t>
      </w:r>
      <w:r>
        <w:t>у</w:t>
      </w:r>
      <w:r w:rsidRPr="000E68C3">
        <w:t xml:space="preserve"> </w:t>
      </w:r>
      <w:proofErr w:type="spellStart"/>
      <w:r w:rsidRPr="000E68C3">
        <w:t>Карабиха</w:t>
      </w:r>
      <w:proofErr w:type="spellEnd"/>
      <w:r w:rsidRPr="000E68C3">
        <w:t>.</w:t>
      </w:r>
    </w:p>
    <w:p w:rsidR="0056781E" w:rsidRDefault="0056781E" w:rsidP="0056781E">
      <w:r w:rsidRPr="000E68C3">
        <w:t>В свободное время ребята организовывали двуязычные спектакли по произведениям русских и французских классиков, концерты и занятия, знакомящие с культурой и историей России и Франции.</w:t>
      </w:r>
    </w:p>
    <w:p w:rsidR="0056781E" w:rsidRDefault="0056781E" w:rsidP="0056781E">
      <w:r w:rsidRPr="000E68C3">
        <w:t xml:space="preserve">Волонтеры участвовали в фольклорных праздниках в Ростовском районе и </w:t>
      </w:r>
      <w:proofErr w:type="gramStart"/>
      <w:r w:rsidRPr="000E68C3">
        <w:t>г</w:t>
      </w:r>
      <w:proofErr w:type="gramEnd"/>
      <w:r w:rsidRPr="000E68C3">
        <w:t>. Мышкине</w:t>
      </w:r>
      <w:r>
        <w:t>,</w:t>
      </w:r>
      <w:r w:rsidRPr="000E68C3">
        <w:t xml:space="preserve"> </w:t>
      </w:r>
      <w:r>
        <w:t>в</w:t>
      </w:r>
      <w:r w:rsidRPr="000E68C3">
        <w:t xml:space="preserve">о время </w:t>
      </w:r>
      <w:r>
        <w:t>которых</w:t>
      </w:r>
      <w:r w:rsidRPr="000E68C3">
        <w:t xml:space="preserve"> </w:t>
      </w:r>
      <w:r>
        <w:t>они</w:t>
      </w:r>
      <w:r w:rsidRPr="000E68C3">
        <w:t xml:space="preserve"> получили возможность познакомиться с традиционной русской народной одеждой</w:t>
      </w:r>
      <w:r>
        <w:t>, музыкой и промыслами, о</w:t>
      </w:r>
      <w:r w:rsidRPr="000E68C3">
        <w:t>бучиться традиционным русским народным танцам и играм: «Ручеек», «Хоровод», «Сбежавшая невеста», «Веревочка», «Стенка на стенку» и другие</w:t>
      </w:r>
      <w:r>
        <w:t>, а также</w:t>
      </w:r>
      <w:r w:rsidRPr="000E68C3">
        <w:t xml:space="preserve"> </w:t>
      </w:r>
      <w:r>
        <w:t>п</w:t>
      </w:r>
      <w:r w:rsidRPr="000E68C3">
        <w:t xml:space="preserve">ринять участие в выступлении </w:t>
      </w:r>
      <w:r>
        <w:t>фольклорного х</w:t>
      </w:r>
      <w:r w:rsidRPr="000E68C3">
        <w:t>ора</w:t>
      </w:r>
      <w:r>
        <w:t xml:space="preserve"> </w:t>
      </w:r>
      <w:r w:rsidRPr="000E68C3">
        <w:t>и в дружеском матче по</w:t>
      </w:r>
      <w:r>
        <w:t xml:space="preserve"> народным играм – лапте и чижику.</w:t>
      </w:r>
    </w:p>
    <w:p w:rsidR="0056781E" w:rsidRDefault="0056781E" w:rsidP="0056781E">
      <w:r>
        <w:t xml:space="preserve">Кроме того, значительной частью жизни лагеря стала традиция творческих дней, впоследствии переросшая в серию самостоятельных проектов в усадьбе: </w:t>
      </w:r>
      <w:r w:rsidRPr="000E68C3">
        <w:t>мастер-классы</w:t>
      </w:r>
      <w:r>
        <w:t xml:space="preserve"> художников, мастеров народного искусства и других творческих деятелей. Под руководством французского специалиста по средневековым садам в Воронине появился свой «Средневековый сад» на базе небольшого усадебного огорода. Совместно с группой ярославских художников </w:t>
      </w:r>
      <w:proofErr w:type="spellStart"/>
      <w:r w:rsidRPr="000E68C3">
        <w:t>ленд-арта</w:t>
      </w:r>
      <w:proofErr w:type="spellEnd"/>
      <w:r>
        <w:t xml:space="preserve"> волонтеры создали свой первый художественный объект, заложивший основы творческого освоения пространства усадьбы. Вдохновленные этим опытом, ребята организовали свой собственный конкурс </w:t>
      </w:r>
      <w:r w:rsidRPr="000E68C3">
        <w:t xml:space="preserve">объектов </w:t>
      </w:r>
      <w:proofErr w:type="spellStart"/>
      <w:r w:rsidRPr="000E68C3">
        <w:t>ленд-арта</w:t>
      </w:r>
      <w:proofErr w:type="spellEnd"/>
      <w:r w:rsidRPr="000E68C3">
        <w:t>.</w:t>
      </w:r>
    </w:p>
    <w:p w:rsidR="0056781E" w:rsidRDefault="0056781E" w:rsidP="0056781E">
      <w:r w:rsidRPr="00E26ADB">
        <w:rPr>
          <w:bCs/>
        </w:rPr>
        <w:lastRenderedPageBreak/>
        <w:t>Работы по восстановлению усадьбы</w:t>
      </w:r>
      <w:r w:rsidRPr="00E26ADB">
        <w:t xml:space="preserve"> силами волонтеров имели довольно широкий диапазон и в силу того, что реставрационные работы здесь только начинаются, они </w:t>
      </w:r>
      <w:r>
        <w:t xml:space="preserve">носили в основном подготовительный и изыскательский характер. </w:t>
      </w:r>
    </w:p>
    <w:p w:rsidR="0056781E" w:rsidRPr="000E68C3" w:rsidRDefault="0056781E" w:rsidP="0056781E">
      <w:r>
        <w:t>Тем не менее, выполнен значительный объем работ:</w:t>
      </w:r>
    </w:p>
    <w:p w:rsidR="0056781E" w:rsidRPr="000E68C3" w:rsidRDefault="0056781E" w:rsidP="0056781E">
      <w:pPr>
        <w:pStyle w:val="a"/>
        <w:ind w:left="1134"/>
      </w:pPr>
      <w:r>
        <w:t>р</w:t>
      </w:r>
      <w:r w:rsidRPr="000E68C3">
        <w:t>асчищены помещения полностью засыпанного цокольного этажа главного дома</w:t>
      </w:r>
      <w:r>
        <w:t xml:space="preserve"> (вынуто</w:t>
      </w:r>
      <w:r w:rsidRPr="000E68C3">
        <w:t xml:space="preserve"> более 400 кубометров грунта</w:t>
      </w:r>
      <w:r>
        <w:t>);</w:t>
      </w:r>
    </w:p>
    <w:p w:rsidR="0056781E" w:rsidRPr="000E68C3" w:rsidRDefault="0056781E" w:rsidP="0056781E">
      <w:pPr>
        <w:pStyle w:val="a"/>
        <w:ind w:left="1134"/>
      </w:pPr>
      <w:r>
        <w:t>р</w:t>
      </w:r>
      <w:r w:rsidRPr="000E68C3">
        <w:t>асчищены своды подвалов от позднейших напластований штукатурки</w:t>
      </w:r>
      <w:r>
        <w:t>;</w:t>
      </w:r>
    </w:p>
    <w:p w:rsidR="0056781E" w:rsidRPr="000E68C3" w:rsidRDefault="0056781E" w:rsidP="0056781E">
      <w:pPr>
        <w:pStyle w:val="a"/>
        <w:ind w:left="1134"/>
      </w:pPr>
      <w:r>
        <w:t>в</w:t>
      </w:r>
      <w:r w:rsidRPr="000E68C3">
        <w:t>ыявлены и расчищены фундаменты западного, восточного и нового флигелей</w:t>
      </w:r>
      <w:r>
        <w:t>, а также малой оранжереи;</w:t>
      </w:r>
    </w:p>
    <w:p w:rsidR="0056781E" w:rsidRPr="000E68C3" w:rsidRDefault="0056781E" w:rsidP="0056781E">
      <w:pPr>
        <w:pStyle w:val="a"/>
        <w:ind w:left="1134"/>
      </w:pPr>
      <w:r>
        <w:t>н</w:t>
      </w:r>
      <w:r w:rsidRPr="000E68C3">
        <w:t xml:space="preserve">ачата расчистка мостовой </w:t>
      </w:r>
      <w:proofErr w:type="spellStart"/>
      <w:r w:rsidRPr="000E68C3">
        <w:t>курдонера</w:t>
      </w:r>
      <w:proofErr w:type="spellEnd"/>
      <w:r w:rsidRPr="000E68C3">
        <w:t>, мостовых в парке и на парадном дворе</w:t>
      </w:r>
      <w:r>
        <w:t>;</w:t>
      </w:r>
    </w:p>
    <w:p w:rsidR="0056781E" w:rsidRPr="000E68C3" w:rsidRDefault="0056781E" w:rsidP="0056781E">
      <w:pPr>
        <w:pStyle w:val="a"/>
        <w:ind w:left="1134"/>
      </w:pPr>
      <w:r>
        <w:t>в</w:t>
      </w:r>
      <w:r w:rsidRPr="000E68C3">
        <w:t>елись работы по выявлению мест расположения других утраченных сооружений</w:t>
      </w:r>
      <w:r>
        <w:t>;</w:t>
      </w:r>
      <w:r w:rsidRPr="000E68C3">
        <w:t xml:space="preserve"> </w:t>
      </w:r>
    </w:p>
    <w:p w:rsidR="0056781E" w:rsidRPr="000E68C3" w:rsidRDefault="0056781E" w:rsidP="0056781E">
      <w:pPr>
        <w:pStyle w:val="a"/>
        <w:ind w:left="1134"/>
      </w:pPr>
      <w:r>
        <w:t>н</w:t>
      </w:r>
      <w:r w:rsidRPr="000E68C3">
        <w:t>ачата расчистка некрополя</w:t>
      </w:r>
      <w:r>
        <w:t>;</w:t>
      </w:r>
    </w:p>
    <w:p w:rsidR="0056781E" w:rsidRPr="000E68C3" w:rsidRDefault="0056781E" w:rsidP="0056781E">
      <w:pPr>
        <w:pStyle w:val="a"/>
        <w:ind w:left="1134"/>
      </w:pPr>
      <w:r>
        <w:t>н</w:t>
      </w:r>
      <w:r w:rsidRPr="000E68C3">
        <w:t>ачата расчистка и восстановление дренажной системы территории парка</w:t>
      </w:r>
      <w:r>
        <w:t>;</w:t>
      </w:r>
    </w:p>
    <w:p w:rsidR="0056781E" w:rsidRPr="000E68C3" w:rsidRDefault="0056781E" w:rsidP="0056781E">
      <w:pPr>
        <w:pStyle w:val="a"/>
        <w:ind w:left="1134"/>
      </w:pPr>
      <w:r>
        <w:t>т</w:t>
      </w:r>
      <w:r w:rsidRPr="000E68C3">
        <w:t>ерритория парка освобождена от сорной и порослевой растительности</w:t>
      </w:r>
      <w:r>
        <w:t xml:space="preserve"> (на площади семи гектаров);</w:t>
      </w:r>
    </w:p>
    <w:p w:rsidR="0056781E" w:rsidRPr="000E68C3" w:rsidRDefault="0056781E" w:rsidP="0056781E">
      <w:pPr>
        <w:pStyle w:val="a"/>
        <w:ind w:left="1134"/>
      </w:pPr>
      <w:r>
        <w:t>в</w:t>
      </w:r>
      <w:r w:rsidRPr="000E68C3">
        <w:t xml:space="preserve">олонтеры помогали специалистам в работах по укреплению фундаментов главного дома. </w:t>
      </w:r>
    </w:p>
    <w:p w:rsidR="0056781E" w:rsidRDefault="0056781E" w:rsidP="0056781E">
      <w:proofErr w:type="gramStart"/>
      <w:r w:rsidRPr="000E68C3">
        <w:t>В ходе исследовательских работ</w:t>
      </w:r>
      <w:r>
        <w:t>,</w:t>
      </w:r>
      <w:r w:rsidRPr="000E68C3">
        <w:t xml:space="preserve"> проводимых при участии волонтеров</w:t>
      </w:r>
      <w:r>
        <w:t>, с</w:t>
      </w:r>
      <w:r w:rsidRPr="000E68C3">
        <w:t>обран большой объем материальных останков – более 4000</w:t>
      </w:r>
      <w:r>
        <w:t xml:space="preserve"> </w:t>
      </w:r>
      <w:r w:rsidRPr="000E68C3">
        <w:t xml:space="preserve">фрагментов кухонной и столовой керамической посуды, цветочных плошек и оранжерейных горшков – </w:t>
      </w:r>
      <w:r w:rsidRPr="000E68C3">
        <w:rPr>
          <w:lang w:val="en-US"/>
        </w:rPr>
        <w:t>XVI</w:t>
      </w:r>
      <w:r w:rsidRPr="000E68C3">
        <w:t>-</w:t>
      </w:r>
      <w:r w:rsidRPr="000E68C3">
        <w:rPr>
          <w:lang w:val="en-US"/>
        </w:rPr>
        <w:t>XIX</w:t>
      </w:r>
      <w:r w:rsidRPr="000E68C3">
        <w:t xml:space="preserve"> веков; более 100 фрагментов </w:t>
      </w:r>
      <w:proofErr w:type="spellStart"/>
      <w:r w:rsidRPr="000E68C3">
        <w:t>железо-скобяных</w:t>
      </w:r>
      <w:proofErr w:type="spellEnd"/>
      <w:r w:rsidRPr="000E68C3">
        <w:t xml:space="preserve"> изделий (гвоздей, строительных скоб, инструментов и др.); более 70 фрагментов оконного стекла</w:t>
      </w:r>
      <w:r>
        <w:t>,</w:t>
      </w:r>
      <w:r w:rsidRPr="000E68C3">
        <w:t xml:space="preserve"> выполненного по архаичной технологии</w:t>
      </w:r>
      <w:r>
        <w:t>,</w:t>
      </w:r>
      <w:r w:rsidRPr="000E68C3">
        <w:t xml:space="preserve"> и др.</w:t>
      </w:r>
      <w:r>
        <w:t xml:space="preserve"> </w:t>
      </w:r>
      <w:r w:rsidRPr="000E68C3">
        <w:t>Выявлено три строительных периода главного дома усадьбы.</w:t>
      </w:r>
      <w:proofErr w:type="gramEnd"/>
      <w:r w:rsidRPr="000E68C3">
        <w:t xml:space="preserve"> Наиболее ранний период относится к </w:t>
      </w:r>
      <w:r w:rsidRPr="000E68C3">
        <w:rPr>
          <w:lang w:val="en-US"/>
        </w:rPr>
        <w:t>XVII</w:t>
      </w:r>
      <w:r w:rsidRPr="000E68C3">
        <w:t xml:space="preserve"> веку. Обнаружен, возвращен и прошел предварительную обработку памятник Любов</w:t>
      </w:r>
      <w:r>
        <w:t>и</w:t>
      </w:r>
      <w:r w:rsidRPr="000E68C3">
        <w:t xml:space="preserve"> Николаевны Леонтьевой, урожденной графини Зубовой, внучк</w:t>
      </w:r>
      <w:r>
        <w:t xml:space="preserve">и генералиссимуса А.В. Суворова. </w:t>
      </w:r>
      <w:r w:rsidRPr="000E68C3">
        <w:t xml:space="preserve">При исследовании главного дома обнаружено более 100 изразцов от 8 печей </w:t>
      </w:r>
      <w:r w:rsidRPr="000E68C3">
        <w:rPr>
          <w:lang w:val="en-US"/>
        </w:rPr>
        <w:t>XVII</w:t>
      </w:r>
      <w:r w:rsidRPr="000E68C3">
        <w:t>-</w:t>
      </w:r>
      <w:r w:rsidRPr="000E68C3">
        <w:rPr>
          <w:lang w:val="en-US"/>
        </w:rPr>
        <w:t>XIX</w:t>
      </w:r>
      <w:r>
        <w:t xml:space="preserve"> веков.</w:t>
      </w:r>
    </w:p>
    <w:p w:rsidR="0056781E" w:rsidRDefault="0056781E" w:rsidP="0056781E">
      <w:r>
        <w:t>Несмотря на предпочтительную социальную и образовательную направленность проекта деловая эффективность таких лагерей у нас уже не вызывает сомнений. За два года работы в усадьбе Воронино экономия расходов на производство работ на памятнике превысила расходы на содержание лагеря более чем в полтора раза.</w:t>
      </w:r>
    </w:p>
    <w:p w:rsidR="0056781E" w:rsidRDefault="0056781E" w:rsidP="0056781E">
      <w:r>
        <w:t xml:space="preserve">Отработка механизмов проведения волонтерских лагерей на базе усадьбы Воронино при соответствующей административной и финансовой поддержке </w:t>
      </w:r>
      <w:r w:rsidRPr="006910DE">
        <w:t xml:space="preserve">приведет к организации подобных </w:t>
      </w:r>
      <w:r>
        <w:t>п</w:t>
      </w:r>
      <w:r w:rsidRPr="006910DE">
        <w:t xml:space="preserve">роектов </w:t>
      </w:r>
      <w:r>
        <w:t>на</w:t>
      </w:r>
      <w:r w:rsidRPr="006910DE">
        <w:t xml:space="preserve"> других </w:t>
      </w:r>
      <w:r>
        <w:t>объектах наследия в разных регионах</w:t>
      </w:r>
      <w:r w:rsidRPr="006910DE">
        <w:t xml:space="preserve"> России. </w:t>
      </w:r>
      <w:r>
        <w:t>Проект предполагается развивать на основе международных принципов волонтерской деятельности и в сотрудничестве с европейскими организациями, действующими в этой сфере. Практика европейского волонтерского движения демонстрирует положительные тенденции не только в широком охвате объектов, взятых под опеку волонтерскими организациями, но и в качественном изменении отношения общества и властей к памятникам культуры.</w:t>
      </w:r>
    </w:p>
    <w:p w:rsidR="0056781E" w:rsidRDefault="0056781E" w:rsidP="0056781E">
      <w:pPr>
        <w:tabs>
          <w:tab w:val="left" w:pos="0"/>
          <w:tab w:val="left" w:pos="180"/>
        </w:tabs>
      </w:pPr>
      <w:r>
        <w:t xml:space="preserve">Уже сейчас </w:t>
      </w:r>
      <w:r w:rsidRPr="000C2AE2">
        <w:t>Проект</w:t>
      </w:r>
      <w:r>
        <w:t xml:space="preserve"> широко освещается</w:t>
      </w:r>
      <w:r w:rsidRPr="000C2AE2">
        <w:t xml:space="preserve"> в средствах массовой информации, в собственном журнале</w:t>
      </w:r>
      <w:r>
        <w:t xml:space="preserve"> Национального фонда «Жизнь в усадьбе»</w:t>
      </w:r>
      <w:r w:rsidRPr="000C2AE2">
        <w:t xml:space="preserve">, в </w:t>
      </w:r>
      <w:proofErr w:type="spellStart"/>
      <w:proofErr w:type="gramStart"/>
      <w:r>
        <w:t>и</w:t>
      </w:r>
      <w:r w:rsidRPr="000C2AE2">
        <w:t>нтернет</w:t>
      </w:r>
      <w:r>
        <w:t>-</w:t>
      </w:r>
      <w:r w:rsidRPr="000C2AE2">
        <w:t>пространстве</w:t>
      </w:r>
      <w:proofErr w:type="spellEnd"/>
      <w:proofErr w:type="gramEnd"/>
      <w:r>
        <w:t xml:space="preserve"> </w:t>
      </w:r>
      <w:r w:rsidRPr="000C2AE2">
        <w:t xml:space="preserve">с целью активного распространения позитивных результатов Проекта. </w:t>
      </w:r>
    </w:p>
    <w:p w:rsidR="0056781E" w:rsidRDefault="0056781E" w:rsidP="0056781E">
      <w:pPr>
        <w:tabs>
          <w:tab w:val="left" w:pos="0"/>
          <w:tab w:val="left" w:pos="720"/>
        </w:tabs>
        <w:ind w:firstLine="360"/>
      </w:pPr>
      <w:r>
        <w:rPr>
          <w:lang w:val="en-US"/>
        </w:rPr>
        <w:tab/>
      </w:r>
      <w:r>
        <w:t>Мы предлагаем:</w:t>
      </w:r>
    </w:p>
    <w:p w:rsidR="0056781E" w:rsidRDefault="0056781E" w:rsidP="0056781E">
      <w:pPr>
        <w:numPr>
          <w:ilvl w:val="0"/>
          <w:numId w:val="2"/>
        </w:numPr>
        <w:tabs>
          <w:tab w:val="left" w:pos="709"/>
          <w:tab w:val="left" w:pos="1134"/>
        </w:tabs>
        <w:ind w:left="1134" w:hanging="426"/>
      </w:pPr>
      <w:r>
        <w:t xml:space="preserve">Предусмотреть в Федеральной целевой программе «Культура России» на 2011 г. выделение мероприятий, направленных на поддержку и популяризацию </w:t>
      </w:r>
      <w:r>
        <w:lastRenderedPageBreak/>
        <w:t>волонтерского движения на объектах наследия, в отдельное направление Программы.</w:t>
      </w:r>
    </w:p>
    <w:p w:rsidR="0056781E" w:rsidRDefault="0056781E" w:rsidP="0056781E">
      <w:pPr>
        <w:numPr>
          <w:ilvl w:val="0"/>
          <w:numId w:val="2"/>
        </w:numPr>
        <w:tabs>
          <w:tab w:val="left" w:pos="709"/>
          <w:tab w:val="left" w:pos="1134"/>
        </w:tabs>
        <w:ind w:left="1134" w:hanging="426"/>
      </w:pPr>
      <w:r>
        <w:t>Совместно с общественными некоммерческими организациями и с привлечением авторитетных экспертов создать координационный совет при Министерстве культуры РФ для координации деятельности в этой области, в том числе работы волонтерских лагерей. Разработать методические рекомендации по организации волонтерского движения на объектах культурного наследия и технологию поддержки волонтерских лагерей на разных административных и региональных уровнях.</w:t>
      </w:r>
    </w:p>
    <w:p w:rsidR="0056781E" w:rsidRPr="004C67B7" w:rsidRDefault="0056781E" w:rsidP="0056781E">
      <w:pPr>
        <w:spacing w:before="288" w:after="288"/>
      </w:pPr>
      <w:r w:rsidRPr="004C67B7">
        <w:t>Развитие волонтерского движения на объектах наследия – это новый социальный ориентир, фундамент гражданского общества</w:t>
      </w:r>
      <w:r w:rsidRPr="000C68DE">
        <w:t xml:space="preserve">. </w:t>
      </w:r>
      <w:proofErr w:type="spellStart"/>
      <w:r w:rsidRPr="004C67B7">
        <w:t>Волонтерство</w:t>
      </w:r>
      <w:proofErr w:type="spellEnd"/>
      <w:r w:rsidRPr="004C67B7">
        <w:t xml:space="preserve"> в сфере возрождения объектов наследия делает человека гражданином и патриотом, потому что его добровольно избранная работа, связана с историей страны, ее культурным достоянием и исторической памятью. Волонтерское движение даст приток новых кадров в сфер</w:t>
      </w:r>
      <w:r w:rsidRPr="000C68DE">
        <w:t>у</w:t>
      </w:r>
      <w:r w:rsidRPr="004C67B7">
        <w:t xml:space="preserve"> наследия. </w:t>
      </w:r>
      <w:r>
        <w:t>В настоящее время</w:t>
      </w:r>
      <w:r w:rsidRPr="004C67B7">
        <w:t xml:space="preserve"> у ряда общественных организаций уже наработан определенный опыт проведения волонтерских лагерей на различных объектах наследия. Эти организации при государственной поддержке и в сотрудничестве с общественными организациями Европы вполне способны превратить это направление в эффективный инструмент культурной политики и управления наследием.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0A42"/>
    <w:multiLevelType w:val="hybridMultilevel"/>
    <w:tmpl w:val="72B86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6781E"/>
    <w:rsid w:val="004F0260"/>
    <w:rsid w:val="0056781E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81E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6781E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78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Маркированный"/>
    <w:basedOn w:val="a0"/>
    <w:link w:val="a4"/>
    <w:qFormat/>
    <w:rsid w:val="0056781E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56781E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56781E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2038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2010-04-06T12:23:00Z</dcterms:created>
  <dcterms:modified xsi:type="dcterms:W3CDTF">2010-04-06T12:25:00Z</dcterms:modified>
</cp:coreProperties>
</file>