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23" w:rsidRPr="009B70B9" w:rsidRDefault="00A00123" w:rsidP="00A00123">
      <w:pPr>
        <w:pStyle w:val="1"/>
        <w:spacing w:before="288" w:after="288"/>
        <w:rPr>
          <w:lang w:val="en-US"/>
        </w:rPr>
      </w:pPr>
      <w:r w:rsidRPr="009B70B9">
        <w:rPr>
          <w:lang w:val="en-US"/>
        </w:rPr>
        <w:t>Comment to the keynote presentation “The Museum as a Roadmap of Contemporary Cultural Space”</w:t>
      </w:r>
    </w:p>
    <w:p w:rsidR="00A00123" w:rsidRPr="009B70B9" w:rsidRDefault="00A00123" w:rsidP="00A00123">
      <w:pPr>
        <w:ind w:firstLine="0"/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</w:pPr>
      <w:r w:rsidRPr="009B70B9">
        <w:rPr>
          <w:rStyle w:val="a3"/>
          <w:rFonts w:ascii="Cambria" w:eastAsia="Times New Roman" w:hAnsi="Cambria"/>
          <w:b/>
          <w:kern w:val="32"/>
          <w:sz w:val="28"/>
          <w:szCs w:val="28"/>
        </w:rPr>
        <w:t>Maria Berza</w:t>
      </w:r>
    </w:p>
    <w:p w:rsidR="00A00123" w:rsidRPr="00A00123" w:rsidRDefault="00A00123" w:rsidP="00A00123">
      <w:pPr>
        <w:ind w:firstLine="0"/>
        <w:jc w:val="left"/>
        <w:rPr>
          <w:rStyle w:val="a3"/>
          <w:rFonts w:ascii="Cambria" w:hAnsi="Cambria"/>
          <w:sz w:val="26"/>
          <w:szCs w:val="26"/>
          <w:lang w:val="en-US"/>
        </w:rPr>
      </w:pPr>
      <w:r w:rsidRPr="00A00123">
        <w:rPr>
          <w:rStyle w:val="a3"/>
          <w:rFonts w:ascii="Cambria" w:hAnsi="Cambria"/>
          <w:sz w:val="26"/>
          <w:szCs w:val="26"/>
          <w:lang w:val="en-US"/>
        </w:rPr>
        <w:t xml:space="preserve">Vice-President, Pro </w:t>
      </w:r>
      <w:proofErr w:type="spellStart"/>
      <w:r w:rsidRPr="00A00123">
        <w:rPr>
          <w:rStyle w:val="a3"/>
          <w:rFonts w:ascii="Cambria" w:hAnsi="Cambria"/>
          <w:sz w:val="26"/>
          <w:szCs w:val="26"/>
          <w:lang w:val="en-US"/>
        </w:rPr>
        <w:t>Patrimonio</w:t>
      </w:r>
      <w:proofErr w:type="spellEnd"/>
      <w:r w:rsidRPr="00A00123">
        <w:rPr>
          <w:rStyle w:val="a3"/>
          <w:rFonts w:ascii="Cambria" w:hAnsi="Cambria"/>
          <w:sz w:val="26"/>
          <w:szCs w:val="26"/>
          <w:lang w:val="en-US"/>
        </w:rPr>
        <w:t xml:space="preserve"> Foundation (Romania)</w:t>
      </w:r>
    </w:p>
    <w:p w:rsidR="00A00123" w:rsidRDefault="00A00123" w:rsidP="00A00123">
      <w:pPr>
        <w:ind w:firstLine="0"/>
        <w:rPr>
          <w:lang w:val="en-US"/>
        </w:rPr>
      </w:pPr>
      <w:r>
        <w:rPr>
          <w:lang w:val="en-US"/>
        </w:rPr>
        <w:t xml:space="preserve">First of all I would like to </w:t>
      </w:r>
      <w:r w:rsidRPr="00565FA2">
        <w:rPr>
          <w:lang w:val="en-US"/>
        </w:rPr>
        <w:t>warmly</w:t>
      </w:r>
      <w:r>
        <w:rPr>
          <w:lang w:val="en-US"/>
        </w:rPr>
        <w:t xml:space="preserve"> thank</w:t>
      </w:r>
      <w:r w:rsidRPr="00565FA2">
        <w:rPr>
          <w:lang w:val="en-US"/>
        </w:rPr>
        <w:t xml:space="preserve"> the organizers for the opportunity of participating in this important </w:t>
      </w:r>
      <w:r>
        <w:rPr>
          <w:lang w:val="en-US"/>
        </w:rPr>
        <w:t xml:space="preserve">seminar </w:t>
      </w:r>
      <w:r w:rsidRPr="00565FA2">
        <w:rPr>
          <w:lang w:val="en-US"/>
        </w:rPr>
        <w:t>that will bring new ideas and concepts in the cultural cooperation between Russia and the EU</w:t>
      </w:r>
      <w:r>
        <w:rPr>
          <w:lang w:val="en-US"/>
        </w:rPr>
        <w:t>.</w:t>
      </w:r>
    </w:p>
    <w:p w:rsidR="00A00123" w:rsidRDefault="00A00123" w:rsidP="00A00123">
      <w:pPr>
        <w:rPr>
          <w:lang w:val="en-US"/>
        </w:rPr>
      </w:pPr>
      <w:r w:rsidRPr="00565FA2">
        <w:rPr>
          <w:lang w:val="en-US"/>
        </w:rPr>
        <w:t xml:space="preserve">I </w:t>
      </w:r>
      <w:r>
        <w:rPr>
          <w:lang w:val="en-US"/>
        </w:rPr>
        <w:t>am</w:t>
      </w:r>
      <w:r w:rsidRPr="00565FA2">
        <w:rPr>
          <w:lang w:val="en-US"/>
        </w:rPr>
        <w:t xml:space="preserve"> present </w:t>
      </w:r>
      <w:r>
        <w:rPr>
          <w:lang w:val="en-US"/>
        </w:rPr>
        <w:t>here</w:t>
      </w:r>
      <w:r w:rsidRPr="00565FA2">
        <w:rPr>
          <w:lang w:val="en-US"/>
        </w:rPr>
        <w:t xml:space="preserve"> in a double capacity </w:t>
      </w:r>
      <w:r>
        <w:rPr>
          <w:lang w:val="en-US"/>
        </w:rPr>
        <w:t>–</w:t>
      </w:r>
      <w:r w:rsidRPr="00565FA2">
        <w:rPr>
          <w:lang w:val="en-US"/>
        </w:rPr>
        <w:t xml:space="preserve"> </w:t>
      </w:r>
      <w:r>
        <w:rPr>
          <w:lang w:val="en-US"/>
        </w:rPr>
        <w:t xml:space="preserve">as </w:t>
      </w:r>
      <w:r w:rsidRPr="00565FA2">
        <w:rPr>
          <w:lang w:val="en-US"/>
        </w:rPr>
        <w:t xml:space="preserve">a member of </w:t>
      </w:r>
      <w:proofErr w:type="spellStart"/>
      <w:r w:rsidRPr="00565FA2">
        <w:rPr>
          <w:lang w:val="en-US"/>
        </w:rPr>
        <w:t>Europa</w:t>
      </w:r>
      <w:proofErr w:type="spellEnd"/>
      <w:r w:rsidRPr="00565FA2">
        <w:rPr>
          <w:lang w:val="en-US"/>
        </w:rPr>
        <w:t xml:space="preserve"> Nostra Council and the vice-president of a Romanian heritag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“Pro </w:t>
      </w:r>
      <w:proofErr w:type="spellStart"/>
      <w:r>
        <w:rPr>
          <w:lang w:val="en-US"/>
        </w:rPr>
        <w:t>Patrimonio</w:t>
      </w:r>
      <w:proofErr w:type="spellEnd"/>
      <w:r>
        <w:rPr>
          <w:lang w:val="en-US"/>
        </w:rPr>
        <w:t xml:space="preserve">” </w:t>
      </w:r>
      <w:r w:rsidRPr="00565FA2">
        <w:rPr>
          <w:lang w:val="en-US"/>
        </w:rPr>
        <w:t xml:space="preserve">that benefitted from </w:t>
      </w:r>
      <w:proofErr w:type="spellStart"/>
      <w:r w:rsidRPr="00565FA2">
        <w:rPr>
          <w:lang w:val="en-US"/>
        </w:rPr>
        <w:t>Europa</w:t>
      </w:r>
      <w:proofErr w:type="spellEnd"/>
      <w:r w:rsidRPr="00565FA2">
        <w:rPr>
          <w:lang w:val="en-US"/>
        </w:rPr>
        <w:t xml:space="preserve"> Nostra membership</w:t>
      </w:r>
      <w:r>
        <w:rPr>
          <w:lang w:val="en-US"/>
        </w:rPr>
        <w:t>.</w:t>
      </w:r>
    </w:p>
    <w:p w:rsidR="00A00123" w:rsidRDefault="00A00123" w:rsidP="00A00123">
      <w:pPr>
        <w:rPr>
          <w:lang w:val="en-US"/>
        </w:rPr>
      </w:pPr>
      <w:r>
        <w:rPr>
          <w:lang w:val="en-US"/>
        </w:rPr>
        <w:t xml:space="preserve">Briefly stating, </w:t>
      </w:r>
      <w:proofErr w:type="spellStart"/>
      <w:r>
        <w:rPr>
          <w:lang w:val="en-US"/>
        </w:rPr>
        <w:t>Europa</w:t>
      </w:r>
      <w:proofErr w:type="spellEnd"/>
      <w:r>
        <w:rPr>
          <w:lang w:val="en-US"/>
        </w:rPr>
        <w:t xml:space="preserve"> Nostra is the</w:t>
      </w:r>
      <w:r w:rsidRPr="00565FA2">
        <w:rPr>
          <w:lang w:val="en-US"/>
        </w:rPr>
        <w:t xml:space="preserve"> largest non-governmental heritage federatio</w:t>
      </w:r>
      <w:r>
        <w:rPr>
          <w:lang w:val="en-US"/>
        </w:rPr>
        <w:t>n in Europe</w:t>
      </w:r>
      <w:r w:rsidRPr="00565FA2">
        <w:rPr>
          <w:lang w:val="en-US"/>
        </w:rPr>
        <w:t xml:space="preserve"> that helps shaping the European policy in the field of heritage. It means at the same time sharing a common European history and values, and respecting at the same time each country's cultural identity. It is also thanks to </w:t>
      </w:r>
      <w:proofErr w:type="spellStart"/>
      <w:r w:rsidRPr="00565FA2">
        <w:rPr>
          <w:lang w:val="en-US"/>
        </w:rPr>
        <w:t>Europa</w:t>
      </w:r>
      <w:proofErr w:type="spellEnd"/>
      <w:r w:rsidRPr="00565FA2">
        <w:rPr>
          <w:lang w:val="en-US"/>
        </w:rPr>
        <w:t xml:space="preserve"> Nostra that many cultural NGO's, specialized in heritage conservation and restoration, learned </w:t>
      </w:r>
      <w:r>
        <w:rPr>
          <w:lang w:val="en-US"/>
        </w:rPr>
        <w:t>methods</w:t>
      </w:r>
      <w:r w:rsidRPr="00565FA2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565FA2">
        <w:rPr>
          <w:lang w:val="en-US"/>
        </w:rPr>
        <w:t>work with</w:t>
      </w:r>
      <w:r>
        <w:rPr>
          <w:lang w:val="en-US"/>
        </w:rPr>
        <w:t xml:space="preserve"> each other in various projects,</w:t>
      </w:r>
      <w:r w:rsidRPr="00565FA2">
        <w:rPr>
          <w:lang w:val="en-US"/>
        </w:rPr>
        <w:t xml:space="preserve"> </w:t>
      </w:r>
      <w:r>
        <w:rPr>
          <w:lang w:val="en-US"/>
        </w:rPr>
        <w:t xml:space="preserve">improved and updated their </w:t>
      </w:r>
      <w:r w:rsidRPr="00565FA2">
        <w:rPr>
          <w:lang w:val="en-US"/>
        </w:rPr>
        <w:t xml:space="preserve">professional skills and </w:t>
      </w:r>
      <w:r>
        <w:rPr>
          <w:lang w:val="en-US"/>
        </w:rPr>
        <w:t xml:space="preserve">created </w:t>
      </w:r>
      <w:r w:rsidRPr="00565FA2">
        <w:rPr>
          <w:lang w:val="en-US"/>
        </w:rPr>
        <w:t xml:space="preserve">a common ground for cultural contacts. </w:t>
      </w:r>
    </w:p>
    <w:p w:rsidR="00A00123" w:rsidRDefault="00A00123" w:rsidP="00A00123">
      <w:pPr>
        <w:rPr>
          <w:lang w:val="en-US"/>
        </w:rPr>
      </w:pPr>
      <w:r w:rsidRPr="009B70B9">
        <w:rPr>
          <w:lang w:val="en-US"/>
        </w:rPr>
        <w:t xml:space="preserve">It is a vivid example of how cultural cooperation is being articulated and works, the more so that the establishing of a Road Map and an implementation of cultural relationships calls together, in order to create joint projects, civil society </w:t>
      </w:r>
      <w:proofErr w:type="spellStart"/>
      <w:r w:rsidRPr="009B70B9">
        <w:rPr>
          <w:lang w:val="en-US"/>
        </w:rPr>
        <w:t>organi</w:t>
      </w:r>
      <w:r>
        <w:rPr>
          <w:lang w:val="en-US"/>
        </w:rPr>
        <w:t>sation</w:t>
      </w:r>
      <w:r w:rsidRPr="009B70B9">
        <w:rPr>
          <w:lang w:val="en-US"/>
        </w:rPr>
        <w:t>s</w:t>
      </w:r>
      <w:proofErr w:type="spellEnd"/>
      <w:r w:rsidRPr="009B70B9">
        <w:rPr>
          <w:lang w:val="en-US"/>
        </w:rPr>
        <w:t xml:space="preserve"> and cultural operators.</w:t>
      </w:r>
      <w:r w:rsidRPr="00565FA2">
        <w:rPr>
          <w:lang w:val="en-US"/>
        </w:rPr>
        <w:t xml:space="preserve"> </w:t>
      </w:r>
    </w:p>
    <w:p w:rsidR="00A00123" w:rsidRPr="00565FA2" w:rsidRDefault="00A00123" w:rsidP="00A00123">
      <w:pPr>
        <w:rPr>
          <w:lang w:val="en-US"/>
        </w:rPr>
      </w:pPr>
      <w:r w:rsidRPr="00565FA2">
        <w:rPr>
          <w:lang w:val="en-US"/>
        </w:rPr>
        <w:t xml:space="preserve">Through its campaigns "Heritage at Risk", </w:t>
      </w:r>
      <w:proofErr w:type="spellStart"/>
      <w:r w:rsidRPr="00565FA2">
        <w:rPr>
          <w:lang w:val="en-US"/>
        </w:rPr>
        <w:t>Europa</w:t>
      </w:r>
      <w:proofErr w:type="spellEnd"/>
      <w:r w:rsidRPr="00565FA2">
        <w:rPr>
          <w:lang w:val="en-US"/>
        </w:rPr>
        <w:t xml:space="preserve"> Nostra helped saving outstanding historic buildings and landscapes in danger. </w:t>
      </w:r>
    </w:p>
    <w:p w:rsidR="00A00123" w:rsidRPr="00565FA2" w:rsidRDefault="00A00123" w:rsidP="00A00123">
      <w:pPr>
        <w:rPr>
          <w:lang w:val="en-US"/>
        </w:rPr>
      </w:pPr>
      <w:r w:rsidRPr="00565FA2">
        <w:rPr>
          <w:lang w:val="en-US"/>
        </w:rPr>
        <w:t xml:space="preserve">Being members of </w:t>
      </w:r>
      <w:proofErr w:type="spellStart"/>
      <w:r w:rsidRPr="00565FA2">
        <w:rPr>
          <w:lang w:val="en-US"/>
        </w:rPr>
        <w:t>Europa</w:t>
      </w:r>
      <w:proofErr w:type="spellEnd"/>
      <w:r w:rsidRPr="00565FA2">
        <w:rPr>
          <w:lang w:val="en-US"/>
        </w:rPr>
        <w:t xml:space="preserve"> Nostra helped many heritage </w:t>
      </w:r>
      <w:proofErr w:type="spellStart"/>
      <w:r w:rsidRPr="00565FA2">
        <w:rPr>
          <w:lang w:val="en-US"/>
        </w:rPr>
        <w:t>organi</w:t>
      </w:r>
      <w:r>
        <w:rPr>
          <w:lang w:val="en-US"/>
        </w:rPr>
        <w:t>sation</w:t>
      </w:r>
      <w:r w:rsidRPr="00565FA2">
        <w:rPr>
          <w:lang w:val="en-US"/>
        </w:rPr>
        <w:t>s</w:t>
      </w:r>
      <w:proofErr w:type="spellEnd"/>
      <w:r w:rsidRPr="00565FA2">
        <w:rPr>
          <w:lang w:val="en-US"/>
        </w:rPr>
        <w:t xml:space="preserve"> to create and articulate lasting partnerships with private business. </w:t>
      </w:r>
    </w:p>
    <w:p w:rsidR="00A00123" w:rsidRPr="009B70B9" w:rsidRDefault="00A00123" w:rsidP="00A00123">
      <w:pPr>
        <w:spacing w:before="288" w:after="288"/>
        <w:rPr>
          <w:lang w:val="en-US"/>
        </w:rPr>
      </w:pPr>
      <w:r w:rsidRPr="00565FA2">
        <w:rPr>
          <w:lang w:val="en-US"/>
        </w:rPr>
        <w:t xml:space="preserve">Besides this, I would also like to propose, for the Seminar's conclusions, to add </w:t>
      </w:r>
      <w:proofErr w:type="spellStart"/>
      <w:r w:rsidRPr="00565FA2">
        <w:rPr>
          <w:lang w:val="en-US"/>
        </w:rPr>
        <w:t>Europa</w:t>
      </w:r>
      <w:proofErr w:type="spellEnd"/>
      <w:r w:rsidRPr="00565FA2">
        <w:rPr>
          <w:lang w:val="en-US"/>
        </w:rPr>
        <w:t xml:space="preserve"> Nostra to the </w:t>
      </w:r>
      <w:proofErr w:type="spellStart"/>
      <w:r w:rsidRPr="00565FA2">
        <w:rPr>
          <w:lang w:val="en-US"/>
        </w:rPr>
        <w:t>organi</w:t>
      </w:r>
      <w:r>
        <w:rPr>
          <w:lang w:val="en-US"/>
        </w:rPr>
        <w:t>sation</w:t>
      </w:r>
      <w:proofErr w:type="spellEnd"/>
      <w:r w:rsidRPr="00565FA2">
        <w:rPr>
          <w:lang w:val="en-US"/>
        </w:rPr>
        <w:t xml:space="preserve"> that would contribute to promoting dialogue among members of the cultural community.</w:t>
      </w:r>
    </w:p>
    <w:p w:rsidR="00B7748F" w:rsidRPr="00A00123" w:rsidRDefault="00B7748F" w:rsidP="004F0260">
      <w:pPr>
        <w:spacing w:before="288" w:after="288"/>
        <w:rPr>
          <w:lang w:val="en-US"/>
        </w:rPr>
      </w:pPr>
    </w:p>
    <w:sectPr w:rsidR="00B7748F" w:rsidRPr="00A00123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00123"/>
    <w:rsid w:val="004F0260"/>
    <w:rsid w:val="008C23FB"/>
    <w:rsid w:val="00A00123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3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0123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1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A00123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2010-04-08T13:30:00Z</dcterms:created>
  <dcterms:modified xsi:type="dcterms:W3CDTF">2010-04-08T13:30:00Z</dcterms:modified>
</cp:coreProperties>
</file>