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06" w:rsidRDefault="009D7006" w:rsidP="009D7006">
      <w:pPr>
        <w:pStyle w:val="1"/>
        <w:spacing w:before="288" w:after="288"/>
      </w:pPr>
      <w:r>
        <w:t>Россия — ЕС: профессиональная мобильность в сфере современного танца (на примере проекта «ИНТРАДАНС»)</w:t>
      </w:r>
    </w:p>
    <w:p w:rsidR="009D7006" w:rsidRPr="00C512EA" w:rsidRDefault="009D7006" w:rsidP="009D7006">
      <w:pPr>
        <w:ind w:firstLine="0"/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Доминик</w:t>
      </w:r>
      <w:proofErr w:type="spellEnd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Жамбон</w:t>
      </w:r>
      <w:proofErr w:type="spellEnd"/>
    </w:p>
    <w:p w:rsidR="009D7006" w:rsidRPr="00C512EA" w:rsidRDefault="009D7006" w:rsidP="009D7006">
      <w:pPr>
        <w:ind w:firstLine="0"/>
        <w:jc w:val="left"/>
        <w:rPr>
          <w:rStyle w:val="a5"/>
          <w:rFonts w:ascii="Cambria" w:hAnsi="Cambria"/>
          <w:sz w:val="26"/>
          <w:szCs w:val="26"/>
        </w:rPr>
      </w:pPr>
      <w:r w:rsidRPr="00C512EA">
        <w:rPr>
          <w:rStyle w:val="a5"/>
          <w:rFonts w:ascii="Cambria" w:hAnsi="Cambria"/>
          <w:sz w:val="26"/>
          <w:szCs w:val="26"/>
        </w:rPr>
        <w:t xml:space="preserve">Руководитель Французского культурного центра в Москве </w:t>
      </w:r>
    </w:p>
    <w:p w:rsidR="009D7006" w:rsidRPr="00C512EA" w:rsidRDefault="009D7006" w:rsidP="009D7006">
      <w:pPr>
        <w:ind w:firstLine="0"/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Йоханнес</w:t>
      </w:r>
      <w:proofErr w:type="spellEnd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C512EA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Эберт</w:t>
      </w:r>
      <w:proofErr w:type="spellEnd"/>
    </w:p>
    <w:p w:rsidR="009D7006" w:rsidRPr="00C512EA" w:rsidRDefault="009D7006" w:rsidP="009D7006">
      <w:pPr>
        <w:ind w:firstLine="0"/>
        <w:jc w:val="left"/>
        <w:rPr>
          <w:rStyle w:val="a5"/>
          <w:rFonts w:ascii="Cambria" w:hAnsi="Cambria"/>
          <w:sz w:val="26"/>
          <w:szCs w:val="26"/>
        </w:rPr>
      </w:pPr>
      <w:r w:rsidRPr="00C512EA">
        <w:rPr>
          <w:rStyle w:val="a5"/>
          <w:rFonts w:ascii="Cambria" w:hAnsi="Cambria"/>
          <w:sz w:val="26"/>
          <w:szCs w:val="26"/>
        </w:rPr>
        <w:t>Директор Института им. Гете в Москве (Германия)</w:t>
      </w:r>
      <w:r>
        <w:rPr>
          <w:rStyle w:val="a5"/>
          <w:rFonts w:ascii="Cambria" w:hAnsi="Cambria"/>
          <w:sz w:val="26"/>
          <w:szCs w:val="26"/>
        </w:rPr>
        <w:br/>
      </w:r>
      <w:r w:rsidRPr="00C512EA">
        <w:rPr>
          <w:rStyle w:val="a5"/>
          <w:rFonts w:ascii="Cambria" w:hAnsi="Cambria"/>
          <w:sz w:val="26"/>
          <w:szCs w:val="26"/>
        </w:rPr>
        <w:t xml:space="preserve">Представитель кластера EUNIC в России </w:t>
      </w:r>
    </w:p>
    <w:p w:rsidR="009D7006" w:rsidRDefault="009D7006" w:rsidP="009D7006">
      <w:pPr>
        <w:pStyle w:val="2"/>
      </w:pPr>
      <w:r>
        <w:t xml:space="preserve">Что такое </w:t>
      </w:r>
      <w:r w:rsidRPr="00E918D9">
        <w:t>ИНТРАДАНС?</w:t>
      </w:r>
    </w:p>
    <w:p w:rsidR="009D7006" w:rsidRDefault="009D7006" w:rsidP="009D7006">
      <w:pPr>
        <w:ind w:firstLine="0"/>
      </w:pPr>
      <w:r w:rsidRPr="00E918D9">
        <w:t>ИНТРАДАНС</w:t>
      </w:r>
      <w:r w:rsidRPr="000928CB">
        <w:t xml:space="preserve"> –</w:t>
      </w:r>
      <w:r>
        <w:t xml:space="preserve"> широкомасштабный</w:t>
      </w:r>
      <w:r w:rsidRPr="000928CB">
        <w:t xml:space="preserve"> </w:t>
      </w:r>
      <w:r>
        <w:t>проект</w:t>
      </w:r>
      <w:r w:rsidRPr="000928CB">
        <w:t xml:space="preserve"> </w:t>
      </w:r>
      <w:r>
        <w:t>в</w:t>
      </w:r>
      <w:r w:rsidRPr="000928CB">
        <w:t xml:space="preserve"> </w:t>
      </w:r>
      <w:r>
        <w:t xml:space="preserve">области современного танца, который должен быть реализован в </w:t>
      </w:r>
      <w:r w:rsidRPr="000928CB">
        <w:t>2009</w:t>
      </w:r>
      <w:r>
        <w:t xml:space="preserve"> и </w:t>
      </w:r>
      <w:r w:rsidRPr="000928CB">
        <w:t>2010</w:t>
      </w:r>
      <w:r>
        <w:t xml:space="preserve"> годах</w:t>
      </w:r>
      <w:r w:rsidRPr="000928CB">
        <w:t xml:space="preserve">. </w:t>
      </w:r>
      <w:r>
        <w:t>Семь</w:t>
      </w:r>
      <w:r w:rsidRPr="003648F2">
        <w:t xml:space="preserve"> хореографов</w:t>
      </w:r>
      <w:r>
        <w:t xml:space="preserve"> из различных стран Европейского Союза</w:t>
      </w:r>
      <w:r w:rsidRPr="003648F2">
        <w:t xml:space="preserve"> и </w:t>
      </w:r>
      <w:r>
        <w:t>семь</w:t>
      </w:r>
      <w:r w:rsidRPr="003648F2">
        <w:t xml:space="preserve"> российских театров </w:t>
      </w:r>
      <w:r>
        <w:t>современного</w:t>
      </w:r>
      <w:r w:rsidRPr="000928CB">
        <w:t xml:space="preserve"> </w:t>
      </w:r>
      <w:r w:rsidRPr="003648F2">
        <w:t xml:space="preserve">танца </w:t>
      </w:r>
      <w:r>
        <w:t>из разных городов поставят</w:t>
      </w:r>
      <w:r w:rsidRPr="003648F2">
        <w:t xml:space="preserve"> спектакли в </w:t>
      </w:r>
      <w:r>
        <w:t xml:space="preserve">тех </w:t>
      </w:r>
      <w:r w:rsidRPr="003648F2">
        <w:t>россий</w:t>
      </w:r>
      <w:r>
        <w:t>ских городах, где располагаются эти театры, в период с июня 2009 года по апрель 2010 года. Для широкой публики будет открыт доступ на семинары</w:t>
      </w:r>
      <w:r w:rsidRPr="000928CB">
        <w:t xml:space="preserve">, </w:t>
      </w:r>
      <w:r>
        <w:t>конференции</w:t>
      </w:r>
      <w:r w:rsidRPr="000928CB">
        <w:t xml:space="preserve"> </w:t>
      </w:r>
      <w:r>
        <w:t>и</w:t>
      </w:r>
      <w:r w:rsidRPr="000928CB">
        <w:t xml:space="preserve"> </w:t>
      </w:r>
      <w:r>
        <w:t>дискуссии</w:t>
      </w:r>
      <w:r w:rsidRPr="000928CB">
        <w:t xml:space="preserve"> </w:t>
      </w:r>
      <w:r>
        <w:t>с</w:t>
      </w:r>
      <w:r w:rsidRPr="000928CB">
        <w:t xml:space="preserve"> </w:t>
      </w:r>
      <w:r>
        <w:t xml:space="preserve">участниками проекта. </w:t>
      </w:r>
      <w:r w:rsidRPr="003648F2">
        <w:t>В мае 2010 г</w:t>
      </w:r>
      <w:r>
        <w:t>ода</w:t>
      </w:r>
      <w:r w:rsidRPr="003648F2">
        <w:t xml:space="preserve"> в Москве пройдет </w:t>
      </w:r>
      <w:r>
        <w:t xml:space="preserve">заключительный </w:t>
      </w:r>
      <w:r w:rsidRPr="003648F2">
        <w:t>фестиваль</w:t>
      </w:r>
      <w:r>
        <w:t xml:space="preserve"> ИНТРАДАНС</w:t>
      </w:r>
      <w:r w:rsidRPr="003648F2">
        <w:t xml:space="preserve">, где будут представлены все </w:t>
      </w:r>
      <w:r>
        <w:t>спектакли, созданные</w:t>
      </w:r>
      <w:r w:rsidRPr="003648F2">
        <w:t xml:space="preserve"> в рамках проекта. </w:t>
      </w:r>
    </w:p>
    <w:p w:rsidR="009D7006" w:rsidRPr="00E918D9" w:rsidRDefault="009D7006" w:rsidP="009D7006">
      <w:r>
        <w:t>П</w:t>
      </w:r>
      <w:r w:rsidRPr="000A4462">
        <w:t xml:space="preserve">роект </w:t>
      </w:r>
      <w:r w:rsidRPr="00E918D9">
        <w:t>ИНТРАДАНС</w:t>
      </w:r>
      <w:r>
        <w:t xml:space="preserve"> организован в рамках </w:t>
      </w:r>
      <w:r w:rsidRPr="000A4462">
        <w:t>EUNIC</w:t>
      </w:r>
      <w:r>
        <w:t xml:space="preserve"> –</w:t>
      </w:r>
      <w:r w:rsidRPr="000A4462">
        <w:t xml:space="preserve"> </w:t>
      </w:r>
      <w:r>
        <w:t xml:space="preserve">сети европейских национальных учреждений культуры и управляется </w:t>
      </w:r>
      <w:r w:rsidRPr="000A4462">
        <w:t>Французски</w:t>
      </w:r>
      <w:r>
        <w:t>м</w:t>
      </w:r>
      <w:r w:rsidRPr="000A4462">
        <w:t xml:space="preserve"> культурны</w:t>
      </w:r>
      <w:r>
        <w:t>м</w:t>
      </w:r>
      <w:r w:rsidRPr="000A4462">
        <w:t xml:space="preserve"> центр</w:t>
      </w:r>
      <w:r>
        <w:t>ом в сотрудничестве с</w:t>
      </w:r>
      <w:r w:rsidRPr="000A4462">
        <w:t xml:space="preserve"> Британски</w:t>
      </w:r>
      <w:r>
        <w:t>м</w:t>
      </w:r>
      <w:r w:rsidRPr="000A4462">
        <w:t xml:space="preserve"> Совет</w:t>
      </w:r>
      <w:r>
        <w:t>ом</w:t>
      </w:r>
      <w:r w:rsidRPr="000A4462">
        <w:t>, Институт</w:t>
      </w:r>
      <w:r>
        <w:t>ом</w:t>
      </w:r>
      <w:r w:rsidRPr="000A4462">
        <w:t xml:space="preserve"> Камо</w:t>
      </w:r>
      <w:r>
        <w:t>энса</w:t>
      </w:r>
      <w:r w:rsidRPr="000A4462">
        <w:t xml:space="preserve"> (Португалия), Итальянски</w:t>
      </w:r>
      <w:r>
        <w:t>м</w:t>
      </w:r>
      <w:r w:rsidRPr="000A4462">
        <w:t xml:space="preserve"> институт</w:t>
      </w:r>
      <w:r>
        <w:t>ом</w:t>
      </w:r>
      <w:r w:rsidRPr="000A4462">
        <w:t xml:space="preserve"> культуры</w:t>
      </w:r>
      <w:r>
        <w:t xml:space="preserve"> и </w:t>
      </w:r>
      <w:r w:rsidRPr="000A4462">
        <w:t>Немецки</w:t>
      </w:r>
      <w:r>
        <w:t>м</w:t>
      </w:r>
      <w:r w:rsidRPr="000A4462">
        <w:t xml:space="preserve"> культурны</w:t>
      </w:r>
      <w:r>
        <w:t>м</w:t>
      </w:r>
      <w:r w:rsidRPr="000A4462">
        <w:t xml:space="preserve"> центр</w:t>
      </w:r>
      <w:r>
        <w:t>ом</w:t>
      </w:r>
      <w:r w:rsidRPr="000A4462">
        <w:t xml:space="preserve"> им. Гете. </w:t>
      </w:r>
      <w:r>
        <w:t>Финансовую поддержку проекта осуществляет Европейский Союз</w:t>
      </w:r>
      <w:r w:rsidRPr="00E918D9">
        <w:t>.</w:t>
      </w:r>
    </w:p>
    <w:p w:rsidR="009D7006" w:rsidRPr="00763FE4" w:rsidRDefault="009D7006" w:rsidP="009D7006">
      <w:pPr>
        <w:pStyle w:val="2"/>
      </w:pPr>
      <w:r>
        <w:t>Задачи</w:t>
      </w:r>
      <w:r w:rsidRPr="00763FE4">
        <w:t xml:space="preserve"> </w:t>
      </w:r>
      <w:r>
        <w:t xml:space="preserve">проекта </w:t>
      </w:r>
      <w:r w:rsidRPr="00763FE4">
        <w:t>ИНТРАДАНС</w:t>
      </w:r>
    </w:p>
    <w:p w:rsidR="009D7006" w:rsidRPr="006D5C20" w:rsidRDefault="009D7006" w:rsidP="009D7006">
      <w:pPr>
        <w:pStyle w:val="a"/>
      </w:pPr>
      <w:r>
        <w:t>Укрепить</w:t>
      </w:r>
      <w:r w:rsidRPr="006D5C20">
        <w:t xml:space="preserve"> </w:t>
      </w:r>
      <w:r>
        <w:t>российско</w:t>
      </w:r>
      <w:r w:rsidRPr="006D5C20">
        <w:t>-</w:t>
      </w:r>
      <w:r>
        <w:t>европейский</w:t>
      </w:r>
      <w:r w:rsidRPr="006D5C20">
        <w:t xml:space="preserve"> </w:t>
      </w:r>
      <w:r>
        <w:t>обмен</w:t>
      </w:r>
      <w:r w:rsidRPr="006D5C20">
        <w:t xml:space="preserve"> </w:t>
      </w:r>
      <w:r>
        <w:t>в</w:t>
      </w:r>
      <w:r w:rsidRPr="006D5C20">
        <w:t xml:space="preserve"> </w:t>
      </w:r>
      <w:r>
        <w:t>сфере</w:t>
      </w:r>
      <w:r w:rsidRPr="006D5C20">
        <w:t xml:space="preserve"> </w:t>
      </w:r>
      <w:r>
        <w:t>современного</w:t>
      </w:r>
      <w:r w:rsidRPr="006D5C20">
        <w:t xml:space="preserve"> </w:t>
      </w:r>
      <w:r>
        <w:t>танца.</w:t>
      </w:r>
    </w:p>
    <w:p w:rsidR="009D7006" w:rsidRPr="00B814E1" w:rsidRDefault="009D7006" w:rsidP="009D7006">
      <w:pPr>
        <w:pStyle w:val="a"/>
      </w:pPr>
      <w:r>
        <w:t>Поддержать развитие современного танца в России.</w:t>
      </w:r>
    </w:p>
    <w:p w:rsidR="009D7006" w:rsidRPr="0048709C" w:rsidRDefault="009D7006" w:rsidP="009D7006">
      <w:pPr>
        <w:pStyle w:val="a"/>
      </w:pPr>
      <w:r>
        <w:t>Привлечь</w:t>
      </w:r>
      <w:r w:rsidRPr="0048709C">
        <w:t xml:space="preserve"> </w:t>
      </w:r>
      <w:r>
        <w:t>внимание</w:t>
      </w:r>
      <w:r w:rsidRPr="0048709C">
        <w:t xml:space="preserve"> </w:t>
      </w:r>
      <w:r>
        <w:t>широкой</w:t>
      </w:r>
      <w:r w:rsidRPr="0048709C">
        <w:t xml:space="preserve"> </w:t>
      </w:r>
      <w:r>
        <w:t>общественности</w:t>
      </w:r>
      <w:r w:rsidRPr="0048709C">
        <w:t xml:space="preserve"> </w:t>
      </w:r>
      <w:r>
        <w:t>к</w:t>
      </w:r>
      <w:r w:rsidRPr="0048709C">
        <w:t xml:space="preserve"> </w:t>
      </w:r>
      <w:r>
        <w:t>современному танцу как к важной и</w:t>
      </w:r>
      <w:r w:rsidRPr="0048709C">
        <w:t xml:space="preserve"> </w:t>
      </w:r>
      <w:r>
        <w:t>всемирно признанной форме искусства.</w:t>
      </w:r>
    </w:p>
    <w:p w:rsidR="009D7006" w:rsidRPr="00EF7210" w:rsidRDefault="009D7006" w:rsidP="009D7006">
      <w:pPr>
        <w:pStyle w:val="a"/>
        <w:rPr>
          <w:b/>
        </w:rPr>
      </w:pPr>
      <w:r>
        <w:t>Информировать</w:t>
      </w:r>
      <w:r w:rsidRPr="0048709C">
        <w:t xml:space="preserve"> </w:t>
      </w:r>
      <w:r>
        <w:t>местные и региональные власти</w:t>
      </w:r>
      <w:r w:rsidRPr="003626CE">
        <w:t xml:space="preserve"> </w:t>
      </w:r>
      <w:r>
        <w:t>о</w:t>
      </w:r>
      <w:r w:rsidRPr="0048709C">
        <w:t xml:space="preserve"> </w:t>
      </w:r>
      <w:r>
        <w:t>важности</w:t>
      </w:r>
      <w:r w:rsidRPr="0048709C">
        <w:t xml:space="preserve"> </w:t>
      </w:r>
      <w:r>
        <w:t>современного танца.</w:t>
      </w:r>
    </w:p>
    <w:p w:rsidR="009D7006" w:rsidRPr="00C512EA" w:rsidRDefault="009D7006" w:rsidP="009D7006">
      <w:pPr>
        <w:pStyle w:val="2"/>
      </w:pPr>
      <w:r>
        <w:t>История</w:t>
      </w:r>
    </w:p>
    <w:p w:rsidR="009D7006" w:rsidRPr="00CA31EA" w:rsidRDefault="009D7006" w:rsidP="009D7006">
      <w:pPr>
        <w:spacing w:after="0" w:line="288" w:lineRule="auto"/>
        <w:ind w:firstLine="0"/>
      </w:pPr>
      <w:r>
        <w:t>Проект</w:t>
      </w:r>
      <w:r w:rsidRPr="00311D08">
        <w:t xml:space="preserve"> </w:t>
      </w:r>
      <w:r w:rsidRPr="00E918D9">
        <w:t>ИНТРАДАНС</w:t>
      </w:r>
      <w:r w:rsidRPr="00311D08">
        <w:t xml:space="preserve"> </w:t>
      </w:r>
      <w:r>
        <w:t>стартовал в</w:t>
      </w:r>
      <w:r w:rsidRPr="00311D08">
        <w:t xml:space="preserve"> </w:t>
      </w:r>
      <w:r>
        <w:t>феврале</w:t>
      </w:r>
      <w:r w:rsidRPr="00311D08">
        <w:t xml:space="preserve"> 2009 </w:t>
      </w:r>
      <w:r>
        <w:t>года</w:t>
      </w:r>
      <w:r w:rsidRPr="00311D08">
        <w:t xml:space="preserve"> </w:t>
      </w:r>
      <w:r>
        <w:t xml:space="preserve">с призыва подавать заявки, который был распространен в России и странах </w:t>
      </w:r>
      <w:r w:rsidRPr="000A4462">
        <w:t>Европейского Союза</w:t>
      </w:r>
      <w:r w:rsidRPr="00311D08">
        <w:t xml:space="preserve">. </w:t>
      </w:r>
      <w:r>
        <w:t xml:space="preserve">Организаторы проекта обратились к </w:t>
      </w:r>
      <w:r w:rsidRPr="00311D08">
        <w:t>10</w:t>
      </w:r>
      <w:r>
        <w:t>1</w:t>
      </w:r>
      <w:r w:rsidRPr="00311D08">
        <w:t xml:space="preserve"> </w:t>
      </w:r>
      <w:r>
        <w:t>хореографу</w:t>
      </w:r>
      <w:r w:rsidRPr="00311D08">
        <w:t xml:space="preserve"> </w:t>
      </w:r>
      <w:r>
        <w:t>из</w:t>
      </w:r>
      <w:r w:rsidRPr="00311D08">
        <w:t xml:space="preserve"> 18 </w:t>
      </w:r>
      <w:r>
        <w:t>стран</w:t>
      </w:r>
      <w:r w:rsidRPr="00311D08">
        <w:t xml:space="preserve"> </w:t>
      </w:r>
      <w:r>
        <w:t>ЕС</w:t>
      </w:r>
      <w:r w:rsidRPr="00311D08">
        <w:t xml:space="preserve"> </w:t>
      </w:r>
      <w:r>
        <w:t>и</w:t>
      </w:r>
      <w:r w:rsidRPr="00311D08">
        <w:t xml:space="preserve"> 33 </w:t>
      </w:r>
      <w:r>
        <w:t>российским танцевальным ансамблям с просьбой принять участие в проекте</w:t>
      </w:r>
      <w:r w:rsidRPr="00311D08">
        <w:t xml:space="preserve">. </w:t>
      </w:r>
      <w:proofErr w:type="gramStart"/>
      <w:r>
        <w:t xml:space="preserve">В итоге для участия в проекте от </w:t>
      </w:r>
      <w:r w:rsidRPr="000A4462">
        <w:t>Европейского Союза</w:t>
      </w:r>
      <w:r>
        <w:t xml:space="preserve"> были выбраны представители Португалии</w:t>
      </w:r>
      <w:r w:rsidRPr="00311D08">
        <w:t xml:space="preserve">, </w:t>
      </w:r>
      <w:r>
        <w:t>Испании</w:t>
      </w:r>
      <w:r w:rsidRPr="00311D08">
        <w:t xml:space="preserve">, </w:t>
      </w:r>
      <w:r>
        <w:t>Бельгии</w:t>
      </w:r>
      <w:r w:rsidRPr="00311D08">
        <w:t xml:space="preserve">, </w:t>
      </w:r>
      <w:r>
        <w:t>Нидерландов</w:t>
      </w:r>
      <w:r w:rsidRPr="00311D08">
        <w:t xml:space="preserve">, </w:t>
      </w:r>
      <w:r>
        <w:t>Дании</w:t>
      </w:r>
      <w:r w:rsidRPr="00311D08">
        <w:t xml:space="preserve">, </w:t>
      </w:r>
      <w:r>
        <w:t>Германии и Франции</w:t>
      </w:r>
      <w:r w:rsidRPr="00311D08">
        <w:t xml:space="preserve">; </w:t>
      </w:r>
      <w:r>
        <w:t>а от российской стороны – участники из Москвы</w:t>
      </w:r>
      <w:r w:rsidRPr="00311D08">
        <w:t xml:space="preserve">, </w:t>
      </w:r>
      <w:r>
        <w:t>Санкт-Петербурга</w:t>
      </w:r>
      <w:r w:rsidRPr="00311D08">
        <w:t xml:space="preserve">, </w:t>
      </w:r>
      <w:r>
        <w:t>Казани</w:t>
      </w:r>
      <w:r w:rsidRPr="00311D08">
        <w:t xml:space="preserve">, </w:t>
      </w:r>
      <w:r>
        <w:t>Кирова</w:t>
      </w:r>
      <w:r w:rsidRPr="00311D08">
        <w:t xml:space="preserve">, </w:t>
      </w:r>
      <w:r>
        <w:t>Костромы</w:t>
      </w:r>
      <w:r w:rsidRPr="00311D08">
        <w:t xml:space="preserve">, </w:t>
      </w:r>
      <w:r>
        <w:t>Екатеринбурга и</w:t>
      </w:r>
      <w:r w:rsidRPr="00311D08">
        <w:t xml:space="preserve"> </w:t>
      </w:r>
      <w:r>
        <w:t>Челябинска</w:t>
      </w:r>
      <w:r w:rsidRPr="00311D08">
        <w:t>.</w:t>
      </w:r>
      <w:proofErr w:type="gramEnd"/>
      <w:r w:rsidRPr="00311D08">
        <w:t xml:space="preserve"> </w:t>
      </w:r>
      <w:r>
        <w:t>Постановочный</w:t>
      </w:r>
      <w:r w:rsidRPr="00311D08">
        <w:t xml:space="preserve"> </w:t>
      </w:r>
      <w:r>
        <w:t>процесс</w:t>
      </w:r>
      <w:r w:rsidRPr="00311D08">
        <w:t xml:space="preserve"> </w:t>
      </w:r>
      <w:r>
        <w:t>уже начался: в его рамках каждый хореограф приезжает в Россию на срок от четырех до восьми недель</w:t>
      </w:r>
      <w:r w:rsidRPr="00311D08">
        <w:t xml:space="preserve">. </w:t>
      </w:r>
      <w:r>
        <w:t>Первая</w:t>
      </w:r>
      <w:r w:rsidRPr="00311D08">
        <w:t xml:space="preserve"> </w:t>
      </w:r>
      <w:r>
        <w:t>российская</w:t>
      </w:r>
      <w:r w:rsidRPr="00311D08">
        <w:t xml:space="preserve"> </w:t>
      </w:r>
      <w:r>
        <w:t>премьера</w:t>
      </w:r>
      <w:r w:rsidRPr="00311D08">
        <w:t xml:space="preserve"> </w:t>
      </w:r>
      <w:r>
        <w:t xml:space="preserve">успешно прошла в Екатеринбурге в декабре </w:t>
      </w:r>
      <w:r w:rsidRPr="00311D08">
        <w:t>2009</w:t>
      </w:r>
      <w:r>
        <w:t xml:space="preserve"> года</w:t>
      </w:r>
      <w:r w:rsidRPr="00311D08">
        <w:t xml:space="preserve">. </w:t>
      </w:r>
      <w:r>
        <w:t>В</w:t>
      </w:r>
      <w:r w:rsidRPr="00B92D9B">
        <w:t xml:space="preserve"> </w:t>
      </w:r>
      <w:r>
        <w:t>мае</w:t>
      </w:r>
      <w:r w:rsidRPr="00B92D9B">
        <w:t xml:space="preserve"> 2010 </w:t>
      </w:r>
      <w:r>
        <w:t>года</w:t>
      </w:r>
      <w:r w:rsidRPr="00B92D9B">
        <w:t xml:space="preserve"> </w:t>
      </w:r>
      <w:r>
        <w:t>фестиваль</w:t>
      </w:r>
      <w:r w:rsidRPr="00B92D9B">
        <w:t xml:space="preserve"> </w:t>
      </w:r>
      <w:r w:rsidRPr="00E918D9">
        <w:t>ИНТРАДАНС</w:t>
      </w:r>
      <w:r w:rsidRPr="00B92D9B">
        <w:t xml:space="preserve"> </w:t>
      </w:r>
      <w:r>
        <w:t xml:space="preserve">объединит всех участников </w:t>
      </w:r>
      <w:r>
        <w:lastRenderedPageBreak/>
        <w:t>в</w:t>
      </w:r>
      <w:r w:rsidRPr="00B92D9B">
        <w:t xml:space="preserve"> </w:t>
      </w:r>
      <w:r>
        <w:t>Москве</w:t>
      </w:r>
      <w:r w:rsidRPr="00B92D9B">
        <w:t xml:space="preserve">. </w:t>
      </w:r>
      <w:r>
        <w:t>Дополнительную</w:t>
      </w:r>
      <w:r w:rsidRPr="00B92D9B">
        <w:t xml:space="preserve"> </w:t>
      </w:r>
      <w:r>
        <w:t>информацию</w:t>
      </w:r>
      <w:r w:rsidRPr="00B92D9B">
        <w:t xml:space="preserve"> </w:t>
      </w:r>
      <w:r>
        <w:t xml:space="preserve">об этом проекте можно получить на сайте </w:t>
      </w:r>
      <w:hyperlink r:id="rId5" w:history="1">
        <w:r w:rsidRPr="00C512EA">
          <w:t>www.intradance.ru</w:t>
        </w:r>
      </w:hyperlink>
      <w:r w:rsidRPr="00CA31EA">
        <w:t>.</w:t>
      </w:r>
    </w:p>
    <w:p w:rsidR="009D7006" w:rsidRDefault="009D7006" w:rsidP="009D7006">
      <w:pPr>
        <w:pStyle w:val="2"/>
      </w:pPr>
      <w:r>
        <w:t>Опыт, полученный в ходе реализации</w:t>
      </w:r>
      <w:r w:rsidRPr="00B92D9B">
        <w:t xml:space="preserve"> </w:t>
      </w:r>
      <w:r>
        <w:t>проекта,</w:t>
      </w:r>
      <w:r w:rsidRPr="00B92D9B">
        <w:t xml:space="preserve"> </w:t>
      </w:r>
      <w:r>
        <w:t>и</w:t>
      </w:r>
      <w:r w:rsidRPr="00B92D9B">
        <w:t xml:space="preserve"> </w:t>
      </w:r>
      <w:r>
        <w:t>рекомендации</w:t>
      </w:r>
      <w:r w:rsidRPr="00B92D9B">
        <w:t xml:space="preserve"> </w:t>
      </w:r>
      <w:r>
        <w:t>для настоящего семинара</w:t>
      </w:r>
    </w:p>
    <w:p w:rsidR="009D7006" w:rsidRDefault="009D7006" w:rsidP="009D7006">
      <w:pPr>
        <w:spacing w:after="0" w:line="288" w:lineRule="auto"/>
        <w:ind w:firstLine="0"/>
      </w:pPr>
      <w:r>
        <w:t>Уже</w:t>
      </w:r>
      <w:r w:rsidRPr="00B92D9B">
        <w:t xml:space="preserve"> </w:t>
      </w:r>
      <w:r>
        <w:t>на</w:t>
      </w:r>
      <w:r w:rsidRPr="00B92D9B">
        <w:t xml:space="preserve"> </w:t>
      </w:r>
      <w:r>
        <w:t>текущей стадии</w:t>
      </w:r>
      <w:r w:rsidRPr="00B92D9B">
        <w:t xml:space="preserve"> </w:t>
      </w:r>
      <w:r>
        <w:t>реализации</w:t>
      </w:r>
      <w:r w:rsidRPr="00B92D9B">
        <w:t xml:space="preserve"> </w:t>
      </w:r>
      <w:r>
        <w:t>проекта</w:t>
      </w:r>
      <w:r w:rsidRPr="00B92D9B">
        <w:t xml:space="preserve"> </w:t>
      </w:r>
      <w:r>
        <w:t>получен</w:t>
      </w:r>
      <w:r w:rsidRPr="00B92D9B">
        <w:t xml:space="preserve"> </w:t>
      </w:r>
      <w:r>
        <w:t>опыт</w:t>
      </w:r>
      <w:r w:rsidRPr="00B92D9B">
        <w:t xml:space="preserve">, </w:t>
      </w:r>
      <w:r>
        <w:t>который</w:t>
      </w:r>
      <w:r w:rsidRPr="00B92D9B">
        <w:t xml:space="preserve"> </w:t>
      </w:r>
      <w:r>
        <w:t>можно</w:t>
      </w:r>
      <w:r w:rsidRPr="00B92D9B">
        <w:t xml:space="preserve"> </w:t>
      </w:r>
      <w:r>
        <w:t>плодотворно</w:t>
      </w:r>
      <w:r w:rsidRPr="00B92D9B">
        <w:t xml:space="preserve"> </w:t>
      </w:r>
      <w:r>
        <w:t>использовать</w:t>
      </w:r>
      <w:r w:rsidRPr="00B92D9B">
        <w:t xml:space="preserve"> </w:t>
      </w:r>
      <w:r>
        <w:t>как для</w:t>
      </w:r>
      <w:r w:rsidRPr="00B92D9B">
        <w:t xml:space="preserve"> </w:t>
      </w:r>
      <w:r>
        <w:t>развития российско</w:t>
      </w:r>
      <w:r w:rsidRPr="00B92D9B">
        <w:t>-</w:t>
      </w:r>
      <w:r>
        <w:t>европейского</w:t>
      </w:r>
      <w:r w:rsidRPr="00B92D9B">
        <w:t xml:space="preserve"> </w:t>
      </w:r>
      <w:r>
        <w:t>сотрудничества в сфере культуры, так и для улучшения положения современного танца в России</w:t>
      </w:r>
      <w:r w:rsidRPr="00B92D9B">
        <w:t>.</w:t>
      </w:r>
    </w:p>
    <w:p w:rsidR="009D7006" w:rsidRDefault="009D7006" w:rsidP="009D7006">
      <w:pPr>
        <w:pStyle w:val="3"/>
      </w:pPr>
      <w:r>
        <w:t>Задача первая</w:t>
      </w:r>
      <w:r w:rsidRPr="00CA31EA">
        <w:t xml:space="preserve">: </w:t>
      </w:r>
      <w:r>
        <w:t>юридическая</w:t>
      </w:r>
    </w:p>
    <w:p w:rsidR="009D7006" w:rsidRDefault="009D7006" w:rsidP="009D7006">
      <w:pPr>
        <w:spacing w:after="0" w:line="288" w:lineRule="auto"/>
        <w:ind w:firstLine="0"/>
      </w:pPr>
      <w:r>
        <w:t>Сегодня</w:t>
      </w:r>
      <w:r w:rsidRPr="00B92D9B">
        <w:t xml:space="preserve"> </w:t>
      </w:r>
      <w:r>
        <w:t>визы</w:t>
      </w:r>
      <w:r w:rsidRPr="00B92D9B">
        <w:t xml:space="preserve"> </w:t>
      </w:r>
      <w:r>
        <w:t>даже</w:t>
      </w:r>
      <w:r w:rsidRPr="00B92D9B">
        <w:t xml:space="preserve"> </w:t>
      </w:r>
      <w:r>
        <w:t>в</w:t>
      </w:r>
      <w:r w:rsidRPr="00B92D9B">
        <w:t xml:space="preserve"> </w:t>
      </w:r>
      <w:r>
        <w:t>сфере</w:t>
      </w:r>
      <w:r w:rsidRPr="00B92D9B">
        <w:t xml:space="preserve"> </w:t>
      </w:r>
      <w:r>
        <w:t>межкультурного</w:t>
      </w:r>
      <w:r w:rsidRPr="00B92D9B">
        <w:t xml:space="preserve"> </w:t>
      </w:r>
      <w:r>
        <w:t>обмена</w:t>
      </w:r>
      <w:r w:rsidRPr="00B92D9B">
        <w:t xml:space="preserve"> </w:t>
      </w:r>
      <w:r>
        <w:t>выдаются сроком лишь на три месяца</w:t>
      </w:r>
      <w:r w:rsidRPr="00B92D9B">
        <w:t xml:space="preserve">. </w:t>
      </w:r>
      <w:r>
        <w:t>Для</w:t>
      </w:r>
      <w:r w:rsidRPr="008B6B40">
        <w:t xml:space="preserve"> </w:t>
      </w:r>
      <w:r>
        <w:t>укрепления</w:t>
      </w:r>
      <w:r w:rsidRPr="008B6B40">
        <w:t xml:space="preserve"> </w:t>
      </w:r>
      <w:r>
        <w:t>и</w:t>
      </w:r>
      <w:r w:rsidRPr="008B6B40">
        <w:t xml:space="preserve"> </w:t>
      </w:r>
      <w:r>
        <w:t>углубления</w:t>
      </w:r>
      <w:r w:rsidRPr="008B6B40">
        <w:t xml:space="preserve"> </w:t>
      </w:r>
      <w:r>
        <w:t>межкультурного</w:t>
      </w:r>
      <w:r w:rsidRPr="008B6B40">
        <w:t xml:space="preserve"> </w:t>
      </w:r>
      <w:r>
        <w:t>обмена</w:t>
      </w:r>
      <w:r w:rsidRPr="008B6B40">
        <w:t xml:space="preserve"> </w:t>
      </w:r>
      <w:r>
        <w:t>между</w:t>
      </w:r>
      <w:r w:rsidRPr="008B6B40">
        <w:t xml:space="preserve"> </w:t>
      </w:r>
      <w:r>
        <w:t>Россией</w:t>
      </w:r>
      <w:r w:rsidRPr="008B6B40">
        <w:t xml:space="preserve"> </w:t>
      </w:r>
      <w:r>
        <w:t>и</w:t>
      </w:r>
      <w:r w:rsidRPr="008B6B40">
        <w:t xml:space="preserve"> </w:t>
      </w:r>
      <w:r>
        <w:t>странами</w:t>
      </w:r>
      <w:r w:rsidRPr="008B6B40">
        <w:t xml:space="preserve"> </w:t>
      </w:r>
      <w:r>
        <w:t>Европейского Союза</w:t>
      </w:r>
      <w:r w:rsidRPr="008B6B40">
        <w:t xml:space="preserve"> </w:t>
      </w:r>
      <w:r>
        <w:t>все большее значение приобретают долговременные обмены</w:t>
      </w:r>
      <w:r w:rsidRPr="008B6B40">
        <w:t xml:space="preserve"> – </w:t>
      </w:r>
      <w:r>
        <w:t>с длительным проживанием танцоров и хореографов</w:t>
      </w:r>
      <w:r w:rsidRPr="008B6B40">
        <w:t xml:space="preserve">, </w:t>
      </w:r>
      <w:r>
        <w:t>художников и писателей, а также для взаимодействия с волонтерами из стран Европы</w:t>
      </w:r>
      <w:r w:rsidRPr="008B6B40">
        <w:t>.</w:t>
      </w:r>
    </w:p>
    <w:p w:rsidR="009D7006" w:rsidRPr="00955953" w:rsidRDefault="009D7006" w:rsidP="009D7006">
      <w:pPr>
        <w:spacing w:after="0" w:line="288" w:lineRule="auto"/>
      </w:pPr>
      <w:r>
        <w:t>Именно</w:t>
      </w:r>
      <w:r w:rsidRPr="00955953">
        <w:t xml:space="preserve"> </w:t>
      </w:r>
      <w:r>
        <w:t>поэтому</w:t>
      </w:r>
      <w:r w:rsidRPr="00955953">
        <w:t xml:space="preserve"> </w:t>
      </w:r>
      <w:r>
        <w:t>в</w:t>
      </w:r>
      <w:r w:rsidRPr="00955953">
        <w:t xml:space="preserve"> </w:t>
      </w:r>
      <w:r>
        <w:t>подобных случаях</w:t>
      </w:r>
      <w:r w:rsidRPr="00955953">
        <w:t xml:space="preserve"> </w:t>
      </w:r>
      <w:r>
        <w:t>рекомендуется</w:t>
      </w:r>
      <w:r w:rsidRPr="00955953">
        <w:t xml:space="preserve"> </w:t>
      </w:r>
      <w:r>
        <w:t>получать визы сроком минимум на год</w:t>
      </w:r>
      <w:r w:rsidRPr="00955953">
        <w:t>.</w:t>
      </w:r>
    </w:p>
    <w:p w:rsidR="009D7006" w:rsidRDefault="009D7006" w:rsidP="009D7006">
      <w:pPr>
        <w:pStyle w:val="3"/>
      </w:pPr>
      <w:r>
        <w:t>Задача вторая</w:t>
      </w:r>
      <w:r w:rsidRPr="00BA6CB0">
        <w:t xml:space="preserve">: </w:t>
      </w:r>
      <w:r>
        <w:t>политика в сфере культуры</w:t>
      </w:r>
    </w:p>
    <w:p w:rsidR="009D7006" w:rsidRPr="00500735" w:rsidRDefault="009D7006" w:rsidP="009D7006">
      <w:pPr>
        <w:spacing w:after="0" w:line="288" w:lineRule="auto"/>
        <w:ind w:firstLine="0"/>
      </w:pPr>
      <w:r>
        <w:t>В</w:t>
      </w:r>
      <w:r w:rsidRPr="00955953">
        <w:t xml:space="preserve"> </w:t>
      </w:r>
      <w:r>
        <w:t>процессе</w:t>
      </w:r>
      <w:r w:rsidRPr="00955953">
        <w:t xml:space="preserve"> </w:t>
      </w:r>
      <w:r>
        <w:t>организации</w:t>
      </w:r>
      <w:r w:rsidRPr="00955953">
        <w:t xml:space="preserve"> </w:t>
      </w:r>
      <w:r>
        <w:t>проекта</w:t>
      </w:r>
      <w:r w:rsidRPr="00955953">
        <w:t xml:space="preserve"> </w:t>
      </w:r>
      <w:r w:rsidRPr="00E918D9">
        <w:t>ИНТРАДАНС</w:t>
      </w:r>
      <w:r w:rsidRPr="00955953">
        <w:t xml:space="preserve"> </w:t>
      </w:r>
      <w:r>
        <w:t>стало</w:t>
      </w:r>
      <w:r w:rsidRPr="00955953">
        <w:t xml:space="preserve"> </w:t>
      </w:r>
      <w:r>
        <w:t>очевидно</w:t>
      </w:r>
      <w:r w:rsidRPr="00955953">
        <w:t xml:space="preserve">, </w:t>
      </w:r>
      <w:r>
        <w:t>что</w:t>
      </w:r>
      <w:r w:rsidRPr="00955953">
        <w:t xml:space="preserve"> </w:t>
      </w:r>
      <w:r>
        <w:t>инициативы деятелей инновационного</w:t>
      </w:r>
      <w:r w:rsidRPr="00955953">
        <w:t xml:space="preserve"> </w:t>
      </w:r>
      <w:r>
        <w:t>и</w:t>
      </w:r>
      <w:r w:rsidRPr="00955953">
        <w:t xml:space="preserve"> </w:t>
      </w:r>
      <w:r>
        <w:t>современного искусства не всегда получают достаточную поддержку со стороны местных и региональных властей</w:t>
      </w:r>
      <w:r w:rsidRPr="00955953">
        <w:t xml:space="preserve">. </w:t>
      </w:r>
      <w:r>
        <w:t>Ответственные лица не всегда в полной мере информированы о</w:t>
      </w:r>
      <w:r w:rsidRPr="00500735">
        <w:t xml:space="preserve"> </w:t>
      </w:r>
      <w:r>
        <w:t>различных</w:t>
      </w:r>
      <w:r w:rsidRPr="00500735">
        <w:t xml:space="preserve"> </w:t>
      </w:r>
      <w:r>
        <w:t>возможностях</w:t>
      </w:r>
      <w:r w:rsidRPr="00500735">
        <w:t xml:space="preserve">, </w:t>
      </w:r>
      <w:r>
        <w:t>которые</w:t>
      </w:r>
      <w:r w:rsidRPr="00500735">
        <w:t xml:space="preserve"> </w:t>
      </w:r>
      <w:r>
        <w:t>дают проекты и мероприятия подобного рода</w:t>
      </w:r>
      <w:r w:rsidRPr="00500735">
        <w:t xml:space="preserve">. </w:t>
      </w:r>
      <w:r>
        <w:t>Поддержка</w:t>
      </w:r>
      <w:r w:rsidRPr="00500735">
        <w:t xml:space="preserve"> </w:t>
      </w:r>
      <w:r>
        <w:t>культуры</w:t>
      </w:r>
      <w:r w:rsidRPr="00500735">
        <w:t xml:space="preserve"> </w:t>
      </w:r>
      <w:r>
        <w:t>традиционно</w:t>
      </w:r>
      <w:r w:rsidRPr="00500735">
        <w:t xml:space="preserve"> </w:t>
      </w:r>
      <w:r>
        <w:t>сосредоточена в сфере финансирования известных и официальных учреждений культуры</w:t>
      </w:r>
      <w:r w:rsidRPr="00500735">
        <w:t>.</w:t>
      </w:r>
    </w:p>
    <w:p w:rsidR="009D7006" w:rsidRPr="00500735" w:rsidRDefault="009D7006" w:rsidP="009D7006">
      <w:pPr>
        <w:spacing w:after="0" w:line="288" w:lineRule="auto"/>
      </w:pPr>
      <w:r>
        <w:t>В этой связи</w:t>
      </w:r>
      <w:r w:rsidRPr="00500735">
        <w:t xml:space="preserve"> </w:t>
      </w:r>
      <w:r>
        <w:t>мы</w:t>
      </w:r>
      <w:r w:rsidRPr="00500735">
        <w:t xml:space="preserve"> </w:t>
      </w:r>
      <w:r>
        <w:t>рекомендуем</w:t>
      </w:r>
      <w:r w:rsidRPr="00500735">
        <w:t xml:space="preserve"> </w:t>
      </w:r>
      <w:r>
        <w:t>развивать</w:t>
      </w:r>
      <w:r w:rsidRPr="00500735">
        <w:t xml:space="preserve"> </w:t>
      </w:r>
      <w:r>
        <w:t>внутри</w:t>
      </w:r>
      <w:r w:rsidRPr="00500735">
        <w:t xml:space="preserve"> </w:t>
      </w:r>
      <w:r>
        <w:t>государственной системы новые</w:t>
      </w:r>
      <w:r w:rsidRPr="00500735">
        <w:t xml:space="preserve"> </w:t>
      </w:r>
      <w:r>
        <w:t>инструменты</w:t>
      </w:r>
      <w:r w:rsidRPr="00500735">
        <w:t xml:space="preserve"> </w:t>
      </w:r>
      <w:r>
        <w:t>поддержки культуры,</w:t>
      </w:r>
      <w:r w:rsidRPr="00500735">
        <w:t xml:space="preserve"> </w:t>
      </w:r>
      <w:r>
        <w:t>которые учитывают необходимость инновационных действий и создания новых учреждений в сфере современной культуры.</w:t>
      </w:r>
    </w:p>
    <w:p w:rsidR="009D7006" w:rsidRPr="005379BC" w:rsidRDefault="009D7006" w:rsidP="009D7006">
      <w:pPr>
        <w:pStyle w:val="3"/>
      </w:pPr>
      <w:r>
        <w:t>Задача третья</w:t>
      </w:r>
      <w:r w:rsidRPr="005379BC">
        <w:t xml:space="preserve">: </w:t>
      </w:r>
      <w:r>
        <w:t>поддержка и финансирование совместных российско-европейских проектов</w:t>
      </w:r>
    </w:p>
    <w:p w:rsidR="009D7006" w:rsidRPr="005379BC" w:rsidRDefault="009D7006" w:rsidP="009D7006">
      <w:pPr>
        <w:spacing w:after="0" w:line="288" w:lineRule="auto"/>
        <w:ind w:firstLine="0"/>
      </w:pPr>
      <w:r>
        <w:t>В</w:t>
      </w:r>
      <w:r w:rsidRPr="005379BC">
        <w:t xml:space="preserve"> </w:t>
      </w:r>
      <w:r>
        <w:t>последние</w:t>
      </w:r>
      <w:r w:rsidRPr="005379BC">
        <w:t xml:space="preserve"> </w:t>
      </w:r>
      <w:r>
        <w:t>три</w:t>
      </w:r>
      <w:r w:rsidRPr="005379BC">
        <w:t xml:space="preserve"> </w:t>
      </w:r>
      <w:r>
        <w:t>года</w:t>
      </w:r>
      <w:r w:rsidRPr="005379BC">
        <w:t xml:space="preserve"> </w:t>
      </w:r>
      <w:r>
        <w:t>Комиссия</w:t>
      </w:r>
      <w:r w:rsidRPr="005379BC">
        <w:t xml:space="preserve"> </w:t>
      </w:r>
      <w:r>
        <w:t>Европейского</w:t>
      </w:r>
      <w:r w:rsidRPr="005379BC">
        <w:t xml:space="preserve"> </w:t>
      </w:r>
      <w:r>
        <w:t>Союза</w:t>
      </w:r>
      <w:r w:rsidRPr="005379BC">
        <w:t xml:space="preserve"> </w:t>
      </w:r>
      <w:r>
        <w:t>в</w:t>
      </w:r>
      <w:r w:rsidRPr="005379BC">
        <w:t xml:space="preserve"> </w:t>
      </w:r>
      <w:r>
        <w:t>России</w:t>
      </w:r>
      <w:r w:rsidRPr="005379BC">
        <w:t xml:space="preserve"> </w:t>
      </w:r>
      <w:r>
        <w:t>активно</w:t>
      </w:r>
      <w:r w:rsidRPr="005379BC">
        <w:t xml:space="preserve"> </w:t>
      </w:r>
      <w:r>
        <w:t>занимается финансированием совместных российско-европейских проектов в сфере культуры</w:t>
      </w:r>
      <w:r w:rsidRPr="005379BC">
        <w:t xml:space="preserve">. </w:t>
      </w:r>
      <w:r>
        <w:t>Эта</w:t>
      </w:r>
      <w:r w:rsidRPr="005379BC">
        <w:t xml:space="preserve"> </w:t>
      </w:r>
      <w:r>
        <w:t>политика</w:t>
      </w:r>
      <w:r w:rsidRPr="005379BC">
        <w:t xml:space="preserve"> </w:t>
      </w:r>
      <w:r>
        <w:t>придает устойчивый и позитивный импульс развитию сотрудничества между Россией и Европой в сфере культуры</w:t>
      </w:r>
      <w:r w:rsidRPr="005379BC">
        <w:t xml:space="preserve">. </w:t>
      </w:r>
    </w:p>
    <w:p w:rsidR="009D7006" w:rsidRPr="00104936" w:rsidRDefault="009D7006" w:rsidP="009D7006">
      <w:pPr>
        <w:spacing w:before="288" w:after="288" w:line="288" w:lineRule="auto"/>
      </w:pPr>
      <w:r>
        <w:t>Поэтому</w:t>
      </w:r>
      <w:r w:rsidRPr="00104936">
        <w:t xml:space="preserve"> </w:t>
      </w:r>
      <w:r>
        <w:t>мы</w:t>
      </w:r>
      <w:r w:rsidRPr="00104936">
        <w:t xml:space="preserve"> </w:t>
      </w:r>
      <w:r>
        <w:t>рекомендуем</w:t>
      </w:r>
      <w:r w:rsidRPr="00104936">
        <w:t xml:space="preserve"> </w:t>
      </w:r>
      <w:r>
        <w:t>Европейскому</w:t>
      </w:r>
      <w:r w:rsidRPr="00104936">
        <w:t xml:space="preserve"> </w:t>
      </w:r>
      <w:r>
        <w:t>Союзу</w:t>
      </w:r>
      <w:r w:rsidRPr="00104936">
        <w:t xml:space="preserve"> </w:t>
      </w:r>
      <w:r>
        <w:t>продолжать</w:t>
      </w:r>
      <w:r w:rsidRPr="00104936">
        <w:t xml:space="preserve"> </w:t>
      </w:r>
      <w:r>
        <w:t>и</w:t>
      </w:r>
      <w:r w:rsidRPr="00104936">
        <w:t xml:space="preserve"> </w:t>
      </w:r>
      <w:r>
        <w:t>расширять</w:t>
      </w:r>
      <w:r w:rsidRPr="00104936">
        <w:t xml:space="preserve"> </w:t>
      </w:r>
      <w:r>
        <w:t>поддержку</w:t>
      </w:r>
      <w:r w:rsidRPr="00104936">
        <w:t xml:space="preserve"> </w:t>
      </w:r>
      <w:r>
        <w:t>совместных</w:t>
      </w:r>
      <w:r w:rsidRPr="00104936">
        <w:t xml:space="preserve"> </w:t>
      </w:r>
      <w:r>
        <w:t>инициатив</w:t>
      </w:r>
      <w:r w:rsidRPr="00104936">
        <w:t xml:space="preserve">, </w:t>
      </w:r>
      <w:r>
        <w:t>направленных</w:t>
      </w:r>
      <w:r w:rsidRPr="00104936">
        <w:t xml:space="preserve"> </w:t>
      </w:r>
      <w:r>
        <w:t>на</w:t>
      </w:r>
      <w:r w:rsidRPr="00104936">
        <w:t xml:space="preserve"> </w:t>
      </w:r>
      <w:r>
        <w:t>увеличение межкультурного обмена, а</w:t>
      </w:r>
      <w:r w:rsidRPr="00104936">
        <w:t xml:space="preserve"> </w:t>
      </w:r>
      <w:r>
        <w:t>также поддержку</w:t>
      </w:r>
      <w:r w:rsidRPr="00104936">
        <w:t xml:space="preserve"> </w:t>
      </w:r>
      <w:r>
        <w:t>культурных учреждений и мероприятий, как в России, так и в Европе</w:t>
      </w:r>
      <w:r w:rsidRPr="00104936">
        <w:t xml:space="preserve">. </w:t>
      </w:r>
      <w:r>
        <w:t>Кроме</w:t>
      </w:r>
      <w:r w:rsidRPr="00104936">
        <w:t xml:space="preserve"> </w:t>
      </w:r>
      <w:r>
        <w:t>того</w:t>
      </w:r>
      <w:r w:rsidRPr="00104936">
        <w:t xml:space="preserve">, </w:t>
      </w:r>
      <w:r>
        <w:t>Россия</w:t>
      </w:r>
      <w:r w:rsidRPr="00104936">
        <w:t xml:space="preserve"> </w:t>
      </w:r>
      <w:r>
        <w:t>и</w:t>
      </w:r>
      <w:r w:rsidRPr="00104936">
        <w:t xml:space="preserve"> </w:t>
      </w:r>
      <w:r>
        <w:t>Европейский</w:t>
      </w:r>
      <w:r w:rsidRPr="00104936">
        <w:t xml:space="preserve"> </w:t>
      </w:r>
      <w:r>
        <w:t>Союз</w:t>
      </w:r>
      <w:r w:rsidRPr="00104936">
        <w:t xml:space="preserve"> </w:t>
      </w:r>
      <w:r>
        <w:t>должны</w:t>
      </w:r>
      <w:r w:rsidRPr="00104936">
        <w:t xml:space="preserve"> </w:t>
      </w:r>
      <w:r>
        <w:t>учитывать</w:t>
      </w:r>
      <w:r w:rsidRPr="00104936">
        <w:t xml:space="preserve"> </w:t>
      </w:r>
      <w:r>
        <w:t>этот факт при создании общих инструментов для дальнейшего развития совместных проектов в сфере культуры</w:t>
      </w:r>
      <w:r w:rsidRPr="00104936">
        <w:t>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37A6"/>
    <w:multiLevelType w:val="hybridMultilevel"/>
    <w:tmpl w:val="CB9801B0"/>
    <w:lvl w:ilvl="0" w:tplc="397CBCC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D7006"/>
    <w:rsid w:val="004F0260"/>
    <w:rsid w:val="009D7006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006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D7006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9D7006"/>
    <w:pPr>
      <w:spacing w:before="360" w:after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D7006"/>
    <w:pPr>
      <w:keepNext/>
      <w:spacing w:before="24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D70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7006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9D700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Маркированный"/>
    <w:basedOn w:val="a0"/>
    <w:link w:val="a4"/>
    <w:qFormat/>
    <w:rsid w:val="009D7006"/>
    <w:pPr>
      <w:numPr>
        <w:numId w:val="1"/>
      </w:numPr>
      <w:spacing w:before="60" w:after="60"/>
      <w:jc w:val="left"/>
    </w:pPr>
  </w:style>
  <w:style w:type="character" w:customStyle="1" w:styleId="a4">
    <w:name w:val="Маркированный Знак"/>
    <w:basedOn w:val="a1"/>
    <w:link w:val="a"/>
    <w:rsid w:val="009D7006"/>
    <w:rPr>
      <w:rFonts w:ascii="Times New Roman" w:eastAsia="Calibri" w:hAnsi="Times New Roman" w:cs="Times New Roman"/>
      <w:sz w:val="24"/>
      <w:szCs w:val="24"/>
    </w:rPr>
  </w:style>
  <w:style w:type="character" w:styleId="a5">
    <w:name w:val="Emphasis"/>
    <w:basedOn w:val="a1"/>
    <w:uiPriority w:val="20"/>
    <w:qFormat/>
    <w:rsid w:val="009D7006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rad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2010-04-06T12:22:00Z</dcterms:created>
  <dcterms:modified xsi:type="dcterms:W3CDTF">2010-04-06T12:22:00Z</dcterms:modified>
</cp:coreProperties>
</file>