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10" w:rsidRPr="004D4D86" w:rsidRDefault="00C15B10" w:rsidP="00C15B10">
      <w:pPr>
        <w:pStyle w:val="1"/>
        <w:spacing w:before="288" w:after="288"/>
      </w:pPr>
      <w:r w:rsidRPr="004D4D86">
        <w:t>Выработка общего подхода к развитию долгосрочного сотрудничества между Россией и ЕС в области культуры</w:t>
      </w:r>
    </w:p>
    <w:p w:rsidR="00C15B10" w:rsidRPr="007C4845" w:rsidRDefault="00C15B10" w:rsidP="00C15B10">
      <w:pPr>
        <w:pStyle w:val="2"/>
        <w:rPr>
          <w:rStyle w:val="a5"/>
        </w:rPr>
      </w:pPr>
      <w:r w:rsidRPr="007C4845">
        <w:rPr>
          <w:rStyle w:val="a5"/>
        </w:rPr>
        <w:t>Майкл Уэбб</w:t>
      </w:r>
    </w:p>
    <w:p w:rsidR="00C15B10" w:rsidRPr="007C4845" w:rsidRDefault="00C15B10" w:rsidP="00C15B10">
      <w:pPr>
        <w:pStyle w:val="3"/>
        <w:spacing w:before="0"/>
        <w:rPr>
          <w:rStyle w:val="a5"/>
          <w:b w:val="0"/>
        </w:rPr>
      </w:pPr>
      <w:r w:rsidRPr="007C4845">
        <w:rPr>
          <w:rStyle w:val="a5"/>
          <w:b w:val="0"/>
        </w:rPr>
        <w:t>Заместитель главы Представительства Европейского союза в России</w:t>
      </w:r>
    </w:p>
    <w:p w:rsidR="00C15B10" w:rsidRPr="00AD2675" w:rsidRDefault="00C15B10" w:rsidP="00C15B10">
      <w:pPr>
        <w:ind w:firstLine="0"/>
      </w:pPr>
      <w:r w:rsidRPr="00AD2675">
        <w:t xml:space="preserve">Культура играет основную роль не только в процессе европейской интеграции, но </w:t>
      </w:r>
      <w:r>
        <w:t>в формировании</w:t>
      </w:r>
      <w:r w:rsidRPr="00AD2675">
        <w:t xml:space="preserve"> внешних отношений ЕС. Европейская повестка дня в области культуры была принята в качестве </w:t>
      </w:r>
      <w:r>
        <w:t>официального документа Европейской к</w:t>
      </w:r>
      <w:r w:rsidRPr="00AD2675">
        <w:t xml:space="preserve">омиссии в мае 2007 года и одобрена министрами культуры в ноябре 2007 года и </w:t>
      </w:r>
      <w:r>
        <w:t>С</w:t>
      </w:r>
      <w:r w:rsidRPr="00AD2675">
        <w:t>оветом Европ</w:t>
      </w:r>
      <w:r>
        <w:t xml:space="preserve">ы </w:t>
      </w:r>
      <w:r w:rsidRPr="00AD2675">
        <w:t>в декабре 2007 года.</w:t>
      </w:r>
      <w:r>
        <w:t xml:space="preserve"> </w:t>
      </w:r>
      <w:r w:rsidRPr="00AD2675">
        <w:t>Являясь частью общих пространств, согласованных ЕС и Россией, культура в последние годы приобрела еще б</w:t>
      </w:r>
      <w:r>
        <w:t>ó</w:t>
      </w:r>
      <w:r w:rsidRPr="00AD2675">
        <w:t>льшую важность в отношениях между этими двумя сторонами.</w:t>
      </w:r>
    </w:p>
    <w:p w:rsidR="00C15B10" w:rsidRDefault="00C15B10" w:rsidP="00C15B10">
      <w:r w:rsidRPr="00AD2675">
        <w:t xml:space="preserve">Официальное культурное сотрудничество между Россией и ЕС было инициировано </w:t>
      </w:r>
      <w:r>
        <w:t xml:space="preserve">принятием </w:t>
      </w:r>
      <w:r w:rsidRPr="00AD2675">
        <w:t>документов о Дорожных картах</w:t>
      </w:r>
      <w:r>
        <w:t xml:space="preserve"> 4-го «общего пространства»</w:t>
      </w:r>
      <w:r w:rsidRPr="00AD2675">
        <w:t xml:space="preserve"> в </w:t>
      </w:r>
      <w:r>
        <w:t xml:space="preserve">сфере </w:t>
      </w:r>
      <w:r w:rsidRPr="00AD2675">
        <w:t>науки и образования, включая культурные аспекты.</w:t>
      </w:r>
    </w:p>
    <w:p w:rsidR="00C15B10" w:rsidRPr="00682B17" w:rsidRDefault="00C15B10" w:rsidP="00C15B10">
      <w:r>
        <w:t>25</w:t>
      </w:r>
      <w:r w:rsidRPr="00AD2675">
        <w:t xml:space="preserve"> октября 2007 года первый Постоянный совет партнерства принял совместное заявление ЕС и России, </w:t>
      </w:r>
      <w:r>
        <w:t>призывающее к «</w:t>
      </w:r>
      <w:r w:rsidRPr="00AD2675">
        <w:t>организации конференции на высшем уровне для стимулирования контактов между культурными операторами ЕС и Российской Федерации</w:t>
      </w:r>
      <w:r>
        <w:t>»</w:t>
      </w:r>
      <w:r w:rsidRPr="00AD2675">
        <w:t>.</w:t>
      </w:r>
      <w:r>
        <w:t xml:space="preserve"> </w:t>
      </w:r>
      <w:r w:rsidRPr="00AD2675">
        <w:t>Данная инициатива была подтверждена на 3-й встрече Совместной рабочей группы ЕС и России в Москве 10 июня 2008 года. ЕС и Россия договорились совместно организовать осенью 2009 года конференцию на высшем уровне с участием культурных ведомств и культурных операторов из ЕС и России. Мы</w:t>
      </w:r>
      <w:r w:rsidRPr="00682B17">
        <w:t xml:space="preserve"> </w:t>
      </w:r>
      <w:r>
        <w:t xml:space="preserve">очень </w:t>
      </w:r>
      <w:r w:rsidRPr="00AD2675">
        <w:t>рады</w:t>
      </w:r>
      <w:r w:rsidRPr="00682B17">
        <w:t xml:space="preserve">, </w:t>
      </w:r>
      <w:r w:rsidRPr="00AD2675">
        <w:t>что</w:t>
      </w:r>
      <w:r w:rsidRPr="00682B17">
        <w:t xml:space="preserve"> </w:t>
      </w:r>
      <w:r w:rsidRPr="00AD2675">
        <w:t>эти</w:t>
      </w:r>
      <w:r w:rsidRPr="00682B17">
        <w:t xml:space="preserve"> </w:t>
      </w:r>
      <w:r w:rsidRPr="00AD2675">
        <w:t>планы</w:t>
      </w:r>
      <w:r>
        <w:t xml:space="preserve"> были </w:t>
      </w:r>
      <w:r w:rsidRPr="00AD2675">
        <w:t>реализованы</w:t>
      </w:r>
      <w:r w:rsidRPr="00682B17">
        <w:t>.</w:t>
      </w:r>
    </w:p>
    <w:p w:rsidR="00C15B10" w:rsidRPr="00AD2675" w:rsidRDefault="00C15B10" w:rsidP="00C15B10">
      <w:r w:rsidRPr="00AD2675">
        <w:t xml:space="preserve">В фокусе настоящего мероприятия находятся </w:t>
      </w:r>
      <w:r>
        <w:t>разные вопросы</w:t>
      </w:r>
      <w:r w:rsidRPr="00AD2675">
        <w:t>, направленные на выработку общего между ЕС и Россией подхода к развитию культурного сотрудничества.</w:t>
      </w:r>
      <w:r>
        <w:t xml:space="preserve"> </w:t>
      </w:r>
      <w:r w:rsidRPr="00AD2675">
        <w:t xml:space="preserve">В долгосрочной перспективе </w:t>
      </w:r>
      <w:r>
        <w:t>результаты</w:t>
      </w:r>
      <w:r w:rsidRPr="00AD2675">
        <w:t xml:space="preserve"> конференции способ</w:t>
      </w:r>
      <w:r>
        <w:t>ны</w:t>
      </w:r>
      <w:r w:rsidRPr="00AD2675">
        <w:t xml:space="preserve"> придать содержательность практическому культурному сотрудничеству между ЕС и Россией в контексте возможного будущего Плана мероприятий. В ходе конференции будет выработан</w:t>
      </w:r>
      <w:r>
        <w:t xml:space="preserve"> итоговый документ</w:t>
      </w:r>
      <w:r w:rsidRPr="00AD2675">
        <w:t xml:space="preserve"> с результатами и рекомендациями для содействия сотрудничеству между ЕС и Россией.</w:t>
      </w:r>
    </w:p>
    <w:p w:rsidR="00C15B10" w:rsidRPr="00AD2675" w:rsidRDefault="00C15B10" w:rsidP="00C15B10">
      <w:r w:rsidRPr="00AD2675">
        <w:t>Позвольте мне напомнить вам об успехах, достигнутых с момента принятия Дорожной карты в области культуры в мае 2005 года, создавшей основы для долгосрочного культурного сотрудничества между ЕС и Россией.</w:t>
      </w:r>
      <w:r>
        <w:t xml:space="preserve"> </w:t>
      </w:r>
      <w:r w:rsidRPr="00AD2675">
        <w:t xml:space="preserve">В ходе саммита, состоявшегося в Санкт-Петербурге в мае 2003 года, ЕС и Россия договорились укреплять взаимное сотрудничество путем создания, в долгосрочной перспективе, четырех </w:t>
      </w:r>
      <w:r>
        <w:t>«</w:t>
      </w:r>
      <w:r w:rsidRPr="00AD2675">
        <w:t xml:space="preserve"> общих пространств</w:t>
      </w:r>
      <w:r>
        <w:t>»</w:t>
      </w:r>
      <w:r w:rsidRPr="00AD2675">
        <w:t xml:space="preserve"> в рамках Соглашения о партнерстве и сотрудничестве (СПС). Было решено создать общее экономическое пространство, общее пространство свободы, безопасности и справедливости, а также пространство исследований и образования, </w:t>
      </w:r>
      <w:r>
        <w:t xml:space="preserve">включая </w:t>
      </w:r>
      <w:r w:rsidRPr="00AD2675">
        <w:t>культурны</w:t>
      </w:r>
      <w:r>
        <w:t>е</w:t>
      </w:r>
      <w:r w:rsidRPr="00AD2675">
        <w:t xml:space="preserve"> аспект</w:t>
      </w:r>
      <w:r>
        <w:t>ы</w:t>
      </w:r>
      <w:r w:rsidRPr="00AD2675">
        <w:t>.</w:t>
      </w:r>
      <w:r>
        <w:t xml:space="preserve"> </w:t>
      </w:r>
    </w:p>
    <w:p w:rsidR="00C15B10" w:rsidRPr="00AD2675" w:rsidRDefault="00C15B10" w:rsidP="00C15B10">
      <w:r w:rsidRPr="00AD2675">
        <w:t xml:space="preserve">В ходе московского саммита в мае 2005 года был принят единый пакет Дорожных карт для создания четырех </w:t>
      </w:r>
      <w:r>
        <w:t>«</w:t>
      </w:r>
      <w:r w:rsidRPr="00AD2675">
        <w:t>общих пространств</w:t>
      </w:r>
      <w:r>
        <w:t>»</w:t>
      </w:r>
      <w:r w:rsidRPr="00AD2675">
        <w:t xml:space="preserve">. В этих картах </w:t>
      </w:r>
      <w:r>
        <w:t xml:space="preserve">отмечены </w:t>
      </w:r>
      <w:r w:rsidRPr="00AD2675">
        <w:t xml:space="preserve">задачи и определены мероприятия, необходимые для того, чтобы данные </w:t>
      </w:r>
      <w:r>
        <w:t>«</w:t>
      </w:r>
      <w:r w:rsidRPr="00AD2675">
        <w:t>общие пространства</w:t>
      </w:r>
      <w:r>
        <w:t>»</w:t>
      </w:r>
      <w:r w:rsidRPr="00AD2675">
        <w:t xml:space="preserve"> стали реальностью. Таким образом, там определена повестка дня для сотрудничества между ЕС и Россией в среднесрочной перспективе.</w:t>
      </w:r>
    </w:p>
    <w:p w:rsidR="00C15B10" w:rsidRPr="004338DB" w:rsidRDefault="00C15B10" w:rsidP="00C15B10">
      <w:r w:rsidRPr="00AD2675">
        <w:t xml:space="preserve">В фокусе саммита, прошедшего в Лондоне в октябре 2005 года, </w:t>
      </w:r>
      <w:r>
        <w:t>находилось обсуждение</w:t>
      </w:r>
      <w:r w:rsidRPr="00AD2675">
        <w:t xml:space="preserve"> практическ</w:t>
      </w:r>
      <w:r>
        <w:t>ой</w:t>
      </w:r>
      <w:r w:rsidRPr="00AD2675">
        <w:t xml:space="preserve"> реализаци</w:t>
      </w:r>
      <w:r>
        <w:t>и</w:t>
      </w:r>
      <w:r w:rsidRPr="00AD2675">
        <w:t xml:space="preserve"> Дорожных карт для четырех упомянутых </w:t>
      </w:r>
      <w:r>
        <w:t>«</w:t>
      </w:r>
      <w:r w:rsidRPr="00AD2675">
        <w:t xml:space="preserve">общих </w:t>
      </w:r>
      <w:r w:rsidRPr="00AD2675">
        <w:lastRenderedPageBreak/>
        <w:t>пространств</w:t>
      </w:r>
      <w:r>
        <w:t>»</w:t>
      </w:r>
      <w:r w:rsidRPr="00AD2675">
        <w:t xml:space="preserve">. Культурное сотрудничество является частью 4-го </w:t>
      </w:r>
      <w:r>
        <w:t>«</w:t>
      </w:r>
      <w:r w:rsidRPr="00AD2675">
        <w:t>общего пространства</w:t>
      </w:r>
      <w:r>
        <w:t>»</w:t>
      </w:r>
      <w:r w:rsidRPr="00AD2675">
        <w:t>. Его задач</w:t>
      </w:r>
      <w:r>
        <w:t xml:space="preserve">ами являются </w:t>
      </w:r>
      <w:proofErr w:type="gramStart"/>
      <w:r>
        <w:t>следующие</w:t>
      </w:r>
      <w:proofErr w:type="gramEnd"/>
      <w:r w:rsidRPr="004338DB">
        <w:t xml:space="preserve">: </w:t>
      </w:r>
    </w:p>
    <w:p w:rsidR="00C15B10" w:rsidRPr="00AD2675" w:rsidRDefault="00C15B10" w:rsidP="00C15B10">
      <w:pPr>
        <w:pStyle w:val="a"/>
      </w:pPr>
      <w:r w:rsidRPr="00AD2675">
        <w:t>продвижение структурированного подхода к культурному сотрудничеству между расширенным ЕС и Россией</w:t>
      </w:r>
      <w:r>
        <w:t>;</w:t>
      </w:r>
      <w:r w:rsidRPr="00AD2675">
        <w:t xml:space="preserve"> содействие</w:t>
      </w:r>
      <w:r>
        <w:t>:</w:t>
      </w:r>
      <w:r w:rsidRPr="00AD2675">
        <w:t xml:space="preserve"> творчеству и мобильности деятелей культуры, повышени</w:t>
      </w:r>
      <w:r>
        <w:t>ю</w:t>
      </w:r>
      <w:r w:rsidRPr="00AD2675">
        <w:t xml:space="preserve"> доступности культуры для населения, распространению искусства и культуры, межкультурному диалогу и углублению знания истории и культурного наследия народов Европы</w:t>
      </w:r>
      <w:r>
        <w:t>;</w:t>
      </w:r>
    </w:p>
    <w:p w:rsidR="00C15B10" w:rsidRPr="00AD2675" w:rsidRDefault="00C15B10" w:rsidP="00C15B10">
      <w:pPr>
        <w:pStyle w:val="a"/>
      </w:pPr>
      <w:r w:rsidRPr="00AD2675">
        <w:t>укрепление и поддержка европейского самосознания на основе общих ценностей, включая свободу выражения, демократическое функционирование средств массовой информации, соблюдение прав человека, включая права представителей меньшинств, продвижение культурного и языкового разнообразия в качестве основы жизнеспособности гражданского общества в Европе без границ</w:t>
      </w:r>
      <w:r>
        <w:t>;</w:t>
      </w:r>
    </w:p>
    <w:p w:rsidR="00C15B10" w:rsidRPr="00AD2675" w:rsidRDefault="00C15B10" w:rsidP="00C15B10">
      <w:pPr>
        <w:pStyle w:val="a"/>
      </w:pPr>
      <w:r w:rsidRPr="00AD2675">
        <w:t xml:space="preserve">развитие сотрудничества между </w:t>
      </w:r>
      <w:r>
        <w:t xml:space="preserve">культурными индустриями </w:t>
      </w:r>
      <w:r w:rsidRPr="00AD2675">
        <w:t>ЕС и Росси</w:t>
      </w:r>
      <w:r>
        <w:t>и</w:t>
      </w:r>
      <w:r w:rsidRPr="00AD2675">
        <w:t xml:space="preserve"> в целях у</w:t>
      </w:r>
      <w:r>
        <w:t xml:space="preserve">силения их </w:t>
      </w:r>
      <w:r w:rsidRPr="00AD2675">
        <w:t xml:space="preserve">культурного и экономического </w:t>
      </w:r>
      <w:r>
        <w:t>воздействия</w:t>
      </w:r>
      <w:r w:rsidRPr="00AD2675">
        <w:t>.</w:t>
      </w:r>
    </w:p>
    <w:p w:rsidR="00C15B10" w:rsidRPr="00397B77" w:rsidRDefault="00C15B10" w:rsidP="00C15B10">
      <w:pPr>
        <w:pStyle w:val="3"/>
      </w:pPr>
      <w:r w:rsidRPr="00397B77">
        <w:t>Процесс Каяни</w:t>
      </w:r>
    </w:p>
    <w:p w:rsidR="00C15B10" w:rsidRDefault="00C15B10" w:rsidP="00C15B10">
      <w:r w:rsidRPr="00AD2675">
        <w:t>Более конкретное содействие культурному сотрудничеству оказал так называемый процесс Ка</w:t>
      </w:r>
      <w:r>
        <w:t>яни</w:t>
      </w:r>
      <w:r w:rsidRPr="00AD2675">
        <w:t xml:space="preserve">. Президентом Финляндии была организована конференция в </w:t>
      </w:r>
      <w:proofErr w:type="gramStart"/>
      <w:r w:rsidRPr="00AD2675">
        <w:t>г</w:t>
      </w:r>
      <w:proofErr w:type="gramEnd"/>
      <w:r w:rsidRPr="00AD2675">
        <w:t>.</w:t>
      </w:r>
      <w:r>
        <w:t> </w:t>
      </w:r>
      <w:r w:rsidRPr="00AD2675">
        <w:t>Ка</w:t>
      </w:r>
      <w:r>
        <w:t>я</w:t>
      </w:r>
      <w:r w:rsidRPr="00AD2675">
        <w:t>ни, состоявшаяся 18</w:t>
      </w:r>
      <w:r>
        <w:t>–</w:t>
      </w:r>
      <w:r w:rsidRPr="00AD2675">
        <w:t>19 сентября 2006 года. Ее задачей было про</w:t>
      </w:r>
      <w:r>
        <w:t xml:space="preserve">ложить дорогу </w:t>
      </w:r>
      <w:r w:rsidRPr="00AD2675">
        <w:t xml:space="preserve">для реализации существующей Дорожной карты в области культуры посредством </w:t>
      </w:r>
      <w:r>
        <w:t xml:space="preserve">Совместного </w:t>
      </w:r>
      <w:r w:rsidRPr="00AD2675">
        <w:t>плана мероприятий (</w:t>
      </w:r>
      <w:r>
        <w:t>С</w:t>
      </w:r>
      <w:r w:rsidRPr="00AD2675">
        <w:t xml:space="preserve">ПМ). </w:t>
      </w:r>
      <w:r>
        <w:t xml:space="preserve">Практические </w:t>
      </w:r>
      <w:r w:rsidRPr="00AD2675">
        <w:t xml:space="preserve">выводы, сделанные </w:t>
      </w:r>
      <w:r>
        <w:t xml:space="preserve">по результатам </w:t>
      </w:r>
      <w:r w:rsidRPr="00AD2675">
        <w:t>конференции в Ка</w:t>
      </w:r>
      <w:r>
        <w:t>я</w:t>
      </w:r>
      <w:r w:rsidRPr="00AD2675">
        <w:t xml:space="preserve">ни, содержали требование создания </w:t>
      </w:r>
      <w:r>
        <w:t>Объединенной</w:t>
      </w:r>
      <w:r w:rsidRPr="00AD2675">
        <w:t xml:space="preserve"> рабочей группы </w:t>
      </w:r>
      <w:r>
        <w:t>(</w:t>
      </w:r>
      <w:proofErr w:type="gramStart"/>
      <w:r>
        <w:t>ОРГ</w:t>
      </w:r>
      <w:proofErr w:type="gramEnd"/>
      <w:r>
        <w:t xml:space="preserve">) </w:t>
      </w:r>
      <w:r w:rsidRPr="00AD2675">
        <w:t>ЕС</w:t>
      </w:r>
      <w:r>
        <w:t>–</w:t>
      </w:r>
      <w:r w:rsidRPr="00AD2675">
        <w:t xml:space="preserve">Россия по культурному сотрудничеству для продвижения выработки </w:t>
      </w:r>
      <w:r>
        <w:t xml:space="preserve">Совместного </w:t>
      </w:r>
      <w:r w:rsidRPr="00AD2675">
        <w:t>мероприятий.</w:t>
      </w:r>
    </w:p>
    <w:p w:rsidR="00C15B10" w:rsidRPr="00282C0A" w:rsidRDefault="00C15B10" w:rsidP="00C15B10">
      <w:pPr>
        <w:pStyle w:val="3"/>
      </w:pPr>
      <w:r w:rsidRPr="00282C0A">
        <w:t>Объединенная рабочая группа по культуре</w:t>
      </w:r>
    </w:p>
    <w:p w:rsidR="00C15B10" w:rsidRPr="00AD2675" w:rsidRDefault="00C15B10" w:rsidP="00C15B10">
      <w:r w:rsidRPr="00AD2675">
        <w:t xml:space="preserve">Г-жа Саарела, прежний министр культуры Финляндии, г-жа Ферреро-Вальднер, г-жа Рединг и г-н Фигель создали </w:t>
      </w:r>
      <w:r>
        <w:t>Объединенную</w:t>
      </w:r>
      <w:r w:rsidRPr="00AD2675">
        <w:t xml:space="preserve"> рабочую группу для выработки Общего плана мероприятий, который после подготовки планировалось представить Постоянному совету партнерства (ПСП) по культуре</w:t>
      </w:r>
      <w:r>
        <w:t>.</w:t>
      </w:r>
      <w:r w:rsidRPr="00AD2675">
        <w:t xml:space="preserve"> Встречу должен был организовать президент Португалии в связи с проведением саммита ЕС </w:t>
      </w:r>
      <w:r>
        <w:t>–</w:t>
      </w:r>
      <w:r w:rsidRPr="00AD2675">
        <w:t xml:space="preserve"> Россия в конце октября 2007 года. Данный пункт был тогда включен в перечень </w:t>
      </w:r>
      <w:proofErr w:type="gramStart"/>
      <w:r w:rsidRPr="00AD2675">
        <w:t xml:space="preserve">приоритетов </w:t>
      </w:r>
      <w:r>
        <w:t>на период</w:t>
      </w:r>
      <w:proofErr w:type="gramEnd"/>
      <w:r>
        <w:t xml:space="preserve"> председательства </w:t>
      </w:r>
      <w:r w:rsidRPr="00AD2675">
        <w:t>Португалии.</w:t>
      </w:r>
    </w:p>
    <w:p w:rsidR="00C15B10" w:rsidRPr="00282C0A" w:rsidRDefault="00C15B10" w:rsidP="00C15B10">
      <w:r w:rsidRPr="00AD2675">
        <w:t>Состоял</w:t>
      </w:r>
      <w:r>
        <w:t>и</w:t>
      </w:r>
      <w:r w:rsidRPr="00AD2675">
        <w:t xml:space="preserve">сь четыре встречи </w:t>
      </w:r>
      <w:proofErr w:type="gramStart"/>
      <w:r>
        <w:t>О</w:t>
      </w:r>
      <w:r w:rsidRPr="00AD2675">
        <w:t>РГ</w:t>
      </w:r>
      <w:proofErr w:type="gramEnd"/>
      <w:r w:rsidRPr="00282C0A">
        <w:t>:</w:t>
      </w:r>
    </w:p>
    <w:p w:rsidR="00C15B10" w:rsidRDefault="00C15B10" w:rsidP="00C15B10">
      <w:pPr>
        <w:pStyle w:val="a"/>
      </w:pPr>
      <w:r w:rsidRPr="00AD2675">
        <w:t xml:space="preserve">12 декабря 2006 года состоялась первая неформальная встреча </w:t>
      </w:r>
      <w:proofErr w:type="gramStart"/>
      <w:r>
        <w:t>О</w:t>
      </w:r>
      <w:r w:rsidRPr="00AD2675">
        <w:t>РГ</w:t>
      </w:r>
      <w:proofErr w:type="gramEnd"/>
      <w:r w:rsidRPr="00AD2675">
        <w:t xml:space="preserve"> в Брюсселе</w:t>
      </w:r>
      <w:r>
        <w:t>.</w:t>
      </w:r>
      <w:r w:rsidRPr="00AD2675">
        <w:t xml:space="preserve"> </w:t>
      </w:r>
      <w:r>
        <w:t>В</w:t>
      </w:r>
      <w:r w:rsidRPr="00AD2675">
        <w:t xml:space="preserve"> ходе нее внимание было сосредоточено на двух факторах: определении сферы компетенции </w:t>
      </w:r>
      <w:proofErr w:type="gramStart"/>
      <w:r>
        <w:t>О</w:t>
      </w:r>
      <w:r w:rsidRPr="00AD2675">
        <w:t>РГ</w:t>
      </w:r>
      <w:proofErr w:type="gramEnd"/>
      <w:r w:rsidRPr="00AD2675">
        <w:t xml:space="preserve"> и степени участия будущих </w:t>
      </w:r>
      <w:r>
        <w:t>стран-председателей ЕС</w:t>
      </w:r>
      <w:r w:rsidRPr="00AD2675">
        <w:t xml:space="preserve">, в частности, </w:t>
      </w:r>
      <w:r>
        <w:t xml:space="preserve">с учетом </w:t>
      </w:r>
      <w:r w:rsidRPr="00AD2675">
        <w:t xml:space="preserve">дистанцирования </w:t>
      </w:r>
      <w:r>
        <w:t xml:space="preserve">Германии </w:t>
      </w:r>
      <w:r w:rsidRPr="00AD2675">
        <w:t>от данного процесса</w:t>
      </w:r>
      <w:r>
        <w:t xml:space="preserve"> в период председательства</w:t>
      </w:r>
      <w:r w:rsidRPr="00AD2675">
        <w:t>.</w:t>
      </w:r>
    </w:p>
    <w:p w:rsidR="00C15B10" w:rsidRPr="00AD2675" w:rsidRDefault="00C15B10" w:rsidP="00C15B10">
      <w:pPr>
        <w:pStyle w:val="a"/>
      </w:pPr>
      <w:r w:rsidRPr="00AD2675">
        <w:t xml:space="preserve">Неофициальная встреча 16 февраля 2007 года в Москве была посвящена организации </w:t>
      </w:r>
      <w:r>
        <w:t>Объединенной</w:t>
      </w:r>
      <w:r w:rsidRPr="00AD2675">
        <w:t xml:space="preserve"> рабочей группы и способам ее работы.</w:t>
      </w:r>
    </w:p>
    <w:p w:rsidR="00C15B10" w:rsidRPr="00AD2675" w:rsidRDefault="00C15B10" w:rsidP="00C15B10">
      <w:pPr>
        <w:pStyle w:val="a"/>
      </w:pPr>
      <w:r w:rsidRPr="00AD2675">
        <w:t xml:space="preserve">Встреча в Брюсселе 17 сентября оказалась весьма конструктивной. </w:t>
      </w:r>
      <w:r>
        <w:t>На ней</w:t>
      </w:r>
      <w:r w:rsidRPr="00AD2675">
        <w:t xml:space="preserve"> была достигнута договоренность о том, чтобы приступить к подготовке двух важных документов, предназначенных для ПСП:</w:t>
      </w:r>
    </w:p>
    <w:p w:rsidR="00C15B10" w:rsidRPr="00AD2675" w:rsidRDefault="00C15B10" w:rsidP="00C15B10">
      <w:pPr>
        <w:pStyle w:val="a"/>
      </w:pPr>
      <w:r w:rsidRPr="00AD2675">
        <w:t xml:space="preserve">совместной декларации общего характера </w:t>
      </w:r>
      <w:r>
        <w:t xml:space="preserve">по вопросам </w:t>
      </w:r>
      <w:r w:rsidRPr="00AD2675">
        <w:t>культурных отношени</w:t>
      </w:r>
      <w:r>
        <w:t>й</w:t>
      </w:r>
      <w:r w:rsidRPr="00AD2675">
        <w:t xml:space="preserve"> между ЕС и Россией;</w:t>
      </w:r>
    </w:p>
    <w:p w:rsidR="00C15B10" w:rsidRPr="00AD2675" w:rsidRDefault="00C15B10" w:rsidP="00C15B10">
      <w:pPr>
        <w:pStyle w:val="a"/>
      </w:pPr>
      <w:r w:rsidRPr="00AD2675">
        <w:t>конкретного плана мероприятий ЕС и России</w:t>
      </w:r>
      <w:r>
        <w:t>,</w:t>
      </w:r>
      <w:r w:rsidRPr="007B1761">
        <w:t xml:space="preserve"> </w:t>
      </w:r>
      <w:r w:rsidRPr="00AD2675">
        <w:t>прилагаемого к декларации.</w:t>
      </w:r>
    </w:p>
    <w:p w:rsidR="00C15B10" w:rsidRPr="00AD2675" w:rsidRDefault="00C15B10" w:rsidP="00C15B10">
      <w:pPr>
        <w:pStyle w:val="a"/>
      </w:pPr>
      <w:proofErr w:type="gramStart"/>
      <w:r w:rsidRPr="00AD2675">
        <w:lastRenderedPageBreak/>
        <w:t>Оба документа планировалось</w:t>
      </w:r>
      <w:proofErr w:type="gramEnd"/>
      <w:r w:rsidRPr="00AD2675">
        <w:t xml:space="preserve"> представить для принятия комиссару Фигел</w:t>
      </w:r>
      <w:r>
        <w:t>ю</w:t>
      </w:r>
      <w:r w:rsidRPr="00AD2675">
        <w:t xml:space="preserve"> и министрам </w:t>
      </w:r>
      <w:r>
        <w:t xml:space="preserve">Александру </w:t>
      </w:r>
      <w:r w:rsidRPr="00AD2675">
        <w:t>Соколову и Пире</w:t>
      </w:r>
      <w:r>
        <w:t>ш</w:t>
      </w:r>
      <w:r w:rsidRPr="00AD2675">
        <w:t xml:space="preserve"> д</w:t>
      </w:r>
      <w:r>
        <w:t>а</w:t>
      </w:r>
      <w:r w:rsidRPr="00AD2675">
        <w:t xml:space="preserve"> Лим</w:t>
      </w:r>
      <w:r>
        <w:t>а</w:t>
      </w:r>
      <w:r w:rsidRPr="00AD2675">
        <w:t xml:space="preserve"> на встрече ПСП.</w:t>
      </w:r>
    </w:p>
    <w:p w:rsidR="00C15B10" w:rsidRPr="00AD2675" w:rsidRDefault="00C15B10" w:rsidP="00C15B10">
      <w:pPr>
        <w:pStyle w:val="a"/>
      </w:pPr>
      <w:proofErr w:type="gramStart"/>
      <w:r w:rsidRPr="00AD2675">
        <w:t>В ходе встречи в Москве 8 июня 2008 года был сделан ряд рабочих выводов, относящихся к включению политических и регулятивных аспектов в План мероприятий в области культуры, организации форума культурных операторов из ЕС и РФ (в соответствии с Совместным заявлением ПСП по культуре, сделанным в октябре 2007 года) и финансовому сотрудничеству, в том числе программам в области средств массовой информации</w:t>
      </w:r>
      <w:proofErr w:type="gramEnd"/>
      <w:r w:rsidRPr="00AD2675">
        <w:t xml:space="preserve"> и культуры.</w:t>
      </w:r>
    </w:p>
    <w:p w:rsidR="00C15B10" w:rsidRPr="007B1761" w:rsidRDefault="00C15B10" w:rsidP="00C15B10">
      <w:pPr>
        <w:pStyle w:val="3"/>
      </w:pPr>
      <w:r w:rsidRPr="00AD2675">
        <w:t>Постоянный совет партнерства по культуре</w:t>
      </w:r>
    </w:p>
    <w:p w:rsidR="00C15B10" w:rsidRPr="00282C0A" w:rsidRDefault="00C15B10" w:rsidP="00C15B10">
      <w:pPr>
        <w:pStyle w:val="a"/>
      </w:pPr>
      <w:r w:rsidRPr="00282C0A">
        <w:t xml:space="preserve">ПСП представляет собой новый формат сотрудничества с РФ, согласованный в ходе петербургского саммита с целью укрепления Совета сотрудничества ЕС – Россия. В ПСП участвуют министры и комиссары, отвечающие за соответствующие области политики. </w:t>
      </w:r>
    </w:p>
    <w:p w:rsidR="00C15B10" w:rsidRPr="00282C0A" w:rsidRDefault="00C15B10" w:rsidP="00C15B10">
      <w:pPr>
        <w:pStyle w:val="a"/>
      </w:pPr>
      <w:r w:rsidRPr="00282C0A">
        <w:t>Первая встреча Постоянного совета партнерства по культуре была проведена в Лиссабоне 25 октября 2007 года. В ходе нее Российскую Федерацию представлял министр культуры Александр Соколов. От себя Европейский Союз направил министра культуры Португалии Изабел Пиреш да Лима, комиссара Яна Фигеля и Васко Симонити, министра культуры Словении, к которой должно было перейти следующее председательство ЕС.</w:t>
      </w:r>
    </w:p>
    <w:p w:rsidR="00C15B10" w:rsidRPr="00282C0A" w:rsidRDefault="00C15B10" w:rsidP="00C15B10">
      <w:pPr>
        <w:pStyle w:val="a"/>
      </w:pPr>
      <w:r w:rsidRPr="00282C0A">
        <w:t>Невзирая на усилия, приложенные для одобрения двух вышеупомянутых документов, было принято только Совместное заявление. Причиной этого были возражения России по ряду вопросов, критически важных для ЕС: по диалогу в области политики, по Конвенции ЮНЕСКО о культурном разнообразии, предпосылкам для участия в программах Сообщества и консультациям по вопросам, связанным с торговлей в аудиовизуальном секторе. Во время своего председательства Франции была созвана вторая встреча, но позднее она отказалась от этой идеи. Отказ явился реакцией на полученные результаты.</w:t>
      </w:r>
    </w:p>
    <w:p w:rsidR="00C15B10" w:rsidRPr="00282C0A" w:rsidRDefault="00C15B10" w:rsidP="00C15B10">
      <w:pPr>
        <w:pStyle w:val="3"/>
      </w:pPr>
      <w:r w:rsidRPr="00282C0A">
        <w:t>План мероприятий в области культуры</w:t>
      </w:r>
    </w:p>
    <w:p w:rsidR="00C15B10" w:rsidRDefault="00C15B10" w:rsidP="00C15B10">
      <w:r>
        <w:t xml:space="preserve">В результате </w:t>
      </w:r>
      <w:r w:rsidRPr="00AD2675">
        <w:t>процесса Ка</w:t>
      </w:r>
      <w:r>
        <w:t>я</w:t>
      </w:r>
      <w:r w:rsidRPr="00AD2675">
        <w:t xml:space="preserve">ни и деятельности </w:t>
      </w:r>
      <w:proofErr w:type="gramStart"/>
      <w:r>
        <w:t>О</w:t>
      </w:r>
      <w:r w:rsidRPr="00AD2675">
        <w:t>РГ</w:t>
      </w:r>
      <w:proofErr w:type="gramEnd"/>
      <w:r w:rsidRPr="00AD2675">
        <w:t xml:space="preserve"> Европейский Союз и Россия </w:t>
      </w:r>
      <w:r>
        <w:t>подтвердили</w:t>
      </w:r>
      <w:r w:rsidRPr="00AD2675">
        <w:t xml:space="preserve"> свое обязательство по активизации культурного сотрудничества посредством Плана мероприятий в области культуры</w:t>
      </w:r>
      <w:r>
        <w:t xml:space="preserve"> и ряду других</w:t>
      </w:r>
      <w:r w:rsidRPr="00AD2675">
        <w:t xml:space="preserve"> вопросов. Стороны согласились, что План мероприятий в области культуры должен быть гибким и динамичным, что его исполнение должно регулярно отслеживаться, а сам он должен регулярно </w:t>
      </w:r>
      <w:r>
        <w:t xml:space="preserve">уточняться Объединенной </w:t>
      </w:r>
      <w:r w:rsidRPr="00AD2675">
        <w:t xml:space="preserve">рабочей группой. Он должен отражать консенсус по поводу принципов культурного сотрудничества между </w:t>
      </w:r>
      <w:r>
        <w:t>с</w:t>
      </w:r>
      <w:r w:rsidRPr="00AD2675">
        <w:t xml:space="preserve">торонами, в частности, их совместное намерение сохранять и продвигать разнообразие форм культурного самовыражения. </w:t>
      </w:r>
    </w:p>
    <w:p w:rsidR="00C15B10" w:rsidRPr="004D5DB0" w:rsidRDefault="00C15B10" w:rsidP="00C15B10">
      <w:r w:rsidRPr="004D5DB0">
        <w:t xml:space="preserve">Концепция Общего плана мероприятий, выдвинутая ЕС, включала в себя следующие основные </w:t>
      </w:r>
      <w:r>
        <w:t>пункты</w:t>
      </w:r>
      <w:r w:rsidRPr="004D5DB0">
        <w:t>:</w:t>
      </w:r>
    </w:p>
    <w:p w:rsidR="00C15B10" w:rsidRPr="00AD2675" w:rsidRDefault="00C15B10" w:rsidP="00C15B10">
      <w:pPr>
        <w:pStyle w:val="a"/>
      </w:pPr>
      <w:r w:rsidRPr="00AD2675">
        <w:t>Принципы и задачи культурного сотрудничества между ЕС и Россией: продвижение структурированного подхода к культурному сотрудничеству между Россией и ЕС</w:t>
      </w:r>
      <w:r>
        <w:t>;</w:t>
      </w:r>
      <w:r w:rsidRPr="00AD2675">
        <w:t xml:space="preserve"> содействие творчеству и мобильности деятелей культуры, обеспечению доступности культуры для населения, распространению искусства и культуры и т.д.</w:t>
      </w:r>
    </w:p>
    <w:p w:rsidR="00C15B10" w:rsidRDefault="00C15B10" w:rsidP="00C15B10">
      <w:pPr>
        <w:pStyle w:val="a"/>
      </w:pPr>
      <w:r w:rsidRPr="00AD2675">
        <w:t xml:space="preserve">Мероприятия культурного сотрудничества: </w:t>
      </w:r>
      <w:r>
        <w:t>выявление</w:t>
      </w:r>
      <w:r w:rsidRPr="00AD2675">
        <w:t xml:space="preserve"> мер</w:t>
      </w:r>
      <w:r>
        <w:t>,</w:t>
      </w:r>
      <w:r w:rsidRPr="00AD2675">
        <w:t xml:space="preserve"> содейств</w:t>
      </w:r>
      <w:r>
        <w:t>ующих</w:t>
      </w:r>
      <w:r w:rsidRPr="00AD2675">
        <w:t xml:space="preserve"> появлению проектов сотрудничества в области искусства и культуры</w:t>
      </w:r>
      <w:r>
        <w:t>;</w:t>
      </w:r>
      <w:r w:rsidRPr="00AD2675">
        <w:t xml:space="preserve"> исследование возможности более тесного сотрудничества между культурными учреждениями ЕС и России</w:t>
      </w:r>
      <w:r w:rsidRPr="00675B08">
        <w:t xml:space="preserve"> </w:t>
      </w:r>
      <w:r>
        <w:t xml:space="preserve">в </w:t>
      </w:r>
      <w:r w:rsidRPr="00AD2675">
        <w:t>будуще</w:t>
      </w:r>
      <w:r>
        <w:t>м;</w:t>
      </w:r>
      <w:r w:rsidRPr="00AD2675">
        <w:t xml:space="preserve"> предоставление информации культурным </w:t>
      </w:r>
      <w:proofErr w:type="gramStart"/>
      <w:r w:rsidRPr="00AD2675">
        <w:lastRenderedPageBreak/>
        <w:t>операторам</w:t>
      </w:r>
      <w:proofErr w:type="gramEnd"/>
      <w:r w:rsidRPr="00AD2675">
        <w:t xml:space="preserve"> как ЕС, так и России о возможностях сотрудничества и финансировани</w:t>
      </w:r>
      <w:r>
        <w:t>я</w:t>
      </w:r>
      <w:r w:rsidRPr="00AD2675">
        <w:t xml:space="preserve"> проектов в области культуры и т.д.</w:t>
      </w:r>
    </w:p>
    <w:p w:rsidR="00C15B10" w:rsidRPr="00AD2675" w:rsidRDefault="00C15B10" w:rsidP="00C15B10">
      <w:pPr>
        <w:pStyle w:val="a"/>
      </w:pPr>
      <w:r w:rsidRPr="00AD2675">
        <w:t xml:space="preserve">Структурированный политический диалог </w:t>
      </w:r>
      <w:r>
        <w:t>п</w:t>
      </w:r>
      <w:r w:rsidRPr="00AD2675">
        <w:t xml:space="preserve">о </w:t>
      </w:r>
      <w:r>
        <w:t xml:space="preserve">вопросам </w:t>
      </w:r>
      <w:r w:rsidRPr="00AD2675">
        <w:t>культур</w:t>
      </w:r>
      <w:r>
        <w:t>ы</w:t>
      </w:r>
      <w:r w:rsidRPr="00AD2675">
        <w:t>: обязательство ЕС и России по обеспечению культурного разнообразия, а также их совместные усилия для содействия сотрудничеству в контексте ратификации и реализации Конвенции ЮНЕСКО 2005 года</w:t>
      </w:r>
      <w:r>
        <w:t>;</w:t>
      </w:r>
      <w:r w:rsidRPr="00AD2675">
        <w:t xml:space="preserve"> движение к европейским стандартам вещания в области аудиовизуальной и медийной политики, в частности, в рамках Конвенции Совета Европы о трансграничном телевидении от 5 мая 1989 года, и т.д.</w:t>
      </w:r>
    </w:p>
    <w:p w:rsidR="00C15B10" w:rsidRPr="00282C0A" w:rsidRDefault="00C15B10" w:rsidP="00C15B10">
      <w:pPr>
        <w:pStyle w:val="3"/>
      </w:pPr>
      <w:r w:rsidRPr="00282C0A">
        <w:t>Новое Соглашение между ЕС и Россией</w:t>
      </w:r>
    </w:p>
    <w:p w:rsidR="00C15B10" w:rsidRPr="00AD2675" w:rsidRDefault="00C15B10" w:rsidP="00C15B10">
      <w:r w:rsidRPr="00AD2675">
        <w:t>Комиссия только что завершила шестой раунд переговоров о новом Соглашении между ЕС и Россией; очередной полный раунд состоится до конца этого года.</w:t>
      </w:r>
    </w:p>
    <w:p w:rsidR="00C15B10" w:rsidRPr="00AD2675" w:rsidRDefault="00C15B10" w:rsidP="00C15B10">
      <w:proofErr w:type="gramStart"/>
      <w:r w:rsidRPr="00AD2675">
        <w:t xml:space="preserve">В ходе переговоров о новом Соглашении Комиссия и </w:t>
      </w:r>
      <w:r>
        <w:t>Россия</w:t>
      </w:r>
      <w:r w:rsidRPr="00AD2675">
        <w:t xml:space="preserve"> вместе поставили высокую планку амбиций: в Ханты-Мансийске они договорились выработать комплексную основу отношений между ЕС и Россией </w:t>
      </w:r>
      <w:r>
        <w:t>–</w:t>
      </w:r>
      <w:r w:rsidRPr="00AD2675">
        <w:t xml:space="preserve"> Соглашение, в котором излагались бы содержательные, имеющие обязательную юридическую силу обязательства во всех областях партнерства, включая политический диалог, проблемы обеспечения справедливости, свободы и безопасности, торговлю и инвестиции, энергетику, экономическое сотрудничество, а также исследования, образование</w:t>
      </w:r>
      <w:proofErr w:type="gramEnd"/>
      <w:r w:rsidRPr="00AD2675">
        <w:t xml:space="preserve"> и культуру. Это является и остается задачей ЕС.</w:t>
      </w:r>
    </w:p>
    <w:p w:rsidR="00C15B10" w:rsidRPr="004D4D86" w:rsidRDefault="00C15B10" w:rsidP="00C15B10">
      <w:pPr>
        <w:pStyle w:val="3"/>
      </w:pPr>
      <w:r w:rsidRPr="004D4D86">
        <w:t>Северное измерение и Партнерство Северного измерения в области культуры</w:t>
      </w:r>
    </w:p>
    <w:p w:rsidR="00C15B10" w:rsidRPr="00AD2675" w:rsidRDefault="00C15B10" w:rsidP="00C15B10">
      <w:r w:rsidRPr="00AD2675">
        <w:t>Политика Северного измерения (СИ) была выработана в 1999 году с участием Норвегии и Исландии (государств</w:t>
      </w:r>
      <w:r>
        <w:t>-</w:t>
      </w:r>
      <w:r w:rsidRPr="00AD2675">
        <w:t>участников ЕС) и Российской Федерации. Географически СИ все более фокусируется</w:t>
      </w:r>
      <w:r>
        <w:t xml:space="preserve"> </w:t>
      </w:r>
      <w:r w:rsidRPr="00AD2675">
        <w:t>на северо-западе России</w:t>
      </w:r>
      <w:r>
        <w:t>:</w:t>
      </w:r>
      <w:r w:rsidRPr="00AD2675">
        <w:t xml:space="preserve"> Калининграде, </w:t>
      </w:r>
      <w:r>
        <w:t xml:space="preserve">регионах </w:t>
      </w:r>
      <w:proofErr w:type="gramStart"/>
      <w:r w:rsidRPr="00AD2675">
        <w:t>Балтийско</w:t>
      </w:r>
      <w:r>
        <w:t>го</w:t>
      </w:r>
      <w:proofErr w:type="gramEnd"/>
      <w:r w:rsidRPr="00AD2675">
        <w:t xml:space="preserve"> и Баренцев</w:t>
      </w:r>
      <w:r>
        <w:t>а</w:t>
      </w:r>
      <w:r w:rsidRPr="00AD2675">
        <w:t xml:space="preserve"> мор</w:t>
      </w:r>
      <w:r>
        <w:t>ей</w:t>
      </w:r>
      <w:r w:rsidRPr="00AD2675">
        <w:t>, арктической и субарктической зонах.</w:t>
      </w:r>
    </w:p>
    <w:p w:rsidR="00C15B10" w:rsidRPr="00AD2675" w:rsidRDefault="00C15B10" w:rsidP="00C15B10">
      <w:r w:rsidRPr="00AD2675">
        <w:t xml:space="preserve">В своем совместном заявлении, сделанном в ходе министерской встречи Северного измерения в Санкт-Петербурге 28 октября 2008 года, министры подчеркнули значительный потенциал культурного сотрудничества в </w:t>
      </w:r>
      <w:r>
        <w:t>рамках</w:t>
      </w:r>
      <w:r w:rsidRPr="00AD2675">
        <w:t xml:space="preserve"> Северного измерения. Они поручили Руководящей группе СИ создать специальную экспертную группу (специальную Рабочую группу) для изучения данного вопроса и для оценки возможности создания такого Партнерства.</w:t>
      </w:r>
      <w:r>
        <w:t xml:space="preserve"> </w:t>
      </w:r>
      <w:r w:rsidRPr="00AD2675">
        <w:t xml:space="preserve">Специальная экспертная группа была создана Руководящей группой СИ на встрече в Осло 5 марта 2009 года. На последней встрече в Копенгагене 31 августа Рабочая группа достигла компромисса по поводу формулировок текста, в котором </w:t>
      </w:r>
      <w:r>
        <w:t>прозвучала</w:t>
      </w:r>
      <w:r w:rsidRPr="00AD2675">
        <w:t xml:space="preserve"> желательность создания Партнерства Северного измерения в области культуры.</w:t>
      </w:r>
    </w:p>
    <w:p w:rsidR="00C15B10" w:rsidRPr="00AD2675" w:rsidRDefault="00C15B10" w:rsidP="00C15B10">
      <w:r w:rsidRPr="00AD2675">
        <w:t>Отчет специальной экспертной группы ссылается на План мероприятий ЕС и России в области культуры, указывая</w:t>
      </w:r>
      <w:r>
        <w:t xml:space="preserve"> </w:t>
      </w:r>
      <w:r w:rsidRPr="00AD2675">
        <w:t xml:space="preserve">на различные направления реализации этого Плана и упоминая сотрудничество на международных форумах, таких, как ЮНЕСКО. В отчете </w:t>
      </w:r>
      <w:r>
        <w:t>показано</w:t>
      </w:r>
      <w:r w:rsidRPr="00AD2675">
        <w:t>, что создание Партнерства Северного измерения в области культуры весьма желательно и что оно могло бы дать важный дальнейший стимул к развитию культурного сотрудничества в регионе и за его пределами. Экспертная группа рекомендует высшим должностным лицам СИ принять решение о создании Партнерства на их встрече в Стокгольме 12 ноября 2009 года.</w:t>
      </w:r>
    </w:p>
    <w:p w:rsidR="00C15B10" w:rsidRDefault="00C15B10" w:rsidP="00C15B10">
      <w:r w:rsidRPr="00AD2675">
        <w:t>Решение о создании нового Партнерства Северного измерения в области культуры было принято</w:t>
      </w:r>
      <w:r>
        <w:t xml:space="preserve"> на</w:t>
      </w:r>
      <w:r w:rsidRPr="00AD2675">
        <w:t xml:space="preserve"> встреч</w:t>
      </w:r>
      <w:r>
        <w:t>е</w:t>
      </w:r>
      <w:r w:rsidRPr="00AD2675">
        <w:t xml:space="preserve"> высших должностных лиц Северного измерения в Стокгольме 12 ноября 2009 года.</w:t>
      </w:r>
      <w:r>
        <w:t xml:space="preserve"> </w:t>
      </w:r>
    </w:p>
    <w:p w:rsidR="00C15B10" w:rsidRPr="00227EDE" w:rsidRDefault="00C15B10" w:rsidP="00C15B10">
      <w:r w:rsidRPr="00AD2675">
        <w:t>Основны</w:t>
      </w:r>
      <w:r>
        <w:t xml:space="preserve">ми </w:t>
      </w:r>
      <w:r w:rsidRPr="00AD2675">
        <w:t>задач</w:t>
      </w:r>
      <w:r>
        <w:t>ами</w:t>
      </w:r>
      <w:r w:rsidRPr="00227EDE">
        <w:t xml:space="preserve"> </w:t>
      </w:r>
      <w:r w:rsidRPr="00AD2675">
        <w:t>Партнерства</w:t>
      </w:r>
      <w:r>
        <w:t xml:space="preserve"> являются следующие</w:t>
      </w:r>
      <w:r w:rsidRPr="00227EDE">
        <w:t>:</w:t>
      </w:r>
    </w:p>
    <w:p w:rsidR="00C15B10" w:rsidRPr="00AD2675" w:rsidRDefault="00C15B10" w:rsidP="00C15B10">
      <w:pPr>
        <w:pStyle w:val="a"/>
      </w:pPr>
      <w:r w:rsidRPr="00AD2675">
        <w:lastRenderedPageBreak/>
        <w:t>создание платформы для обмена передов</w:t>
      </w:r>
      <w:r>
        <w:t>ым опытом</w:t>
      </w:r>
      <w:r w:rsidRPr="00AD2675">
        <w:t xml:space="preserve">, </w:t>
      </w:r>
      <w:r>
        <w:t xml:space="preserve">ведения </w:t>
      </w:r>
      <w:r w:rsidRPr="00AD2675">
        <w:t>диалога и проведения встреч с заинтересованными сторонами, представляющими правительство (национальное, региональное и местное) и частный сектор, а также различные секторы культурной жизни (государственные и негосударственные);</w:t>
      </w:r>
    </w:p>
    <w:p w:rsidR="00C15B10" w:rsidRPr="00AD2675" w:rsidRDefault="00C15B10" w:rsidP="00C15B10">
      <w:pPr>
        <w:pStyle w:val="a"/>
      </w:pPr>
      <w:r>
        <w:t>содействие</w:t>
      </w:r>
      <w:r w:rsidRPr="00AD2675">
        <w:t xml:space="preserve"> диалог</w:t>
      </w:r>
      <w:r>
        <w:t>у</w:t>
      </w:r>
      <w:r w:rsidRPr="00AD2675">
        <w:t xml:space="preserve"> между субъектами культуры и деловым сообществом в целях поиска областей взаимовыгодного сотрудничества и развития творческой экономики;</w:t>
      </w:r>
    </w:p>
    <w:p w:rsidR="00C15B10" w:rsidRPr="00AD2675" w:rsidRDefault="00C15B10" w:rsidP="00C15B10">
      <w:pPr>
        <w:pStyle w:val="a"/>
      </w:pPr>
      <w:r w:rsidRPr="00AD2675">
        <w:t xml:space="preserve">продвижение координации и сотрудничества между четырьмя Региональными советами на Севере </w:t>
      </w:r>
      <w:r>
        <w:t xml:space="preserve">во </w:t>
      </w:r>
      <w:r w:rsidRPr="00AD2675">
        <w:t>избежа</w:t>
      </w:r>
      <w:r>
        <w:t>ние</w:t>
      </w:r>
      <w:r w:rsidRPr="00AD2675">
        <w:t xml:space="preserve"> </w:t>
      </w:r>
      <w:r>
        <w:t>дублирования усилий</w:t>
      </w:r>
      <w:r w:rsidRPr="00AD2675">
        <w:t>;</w:t>
      </w:r>
    </w:p>
    <w:p w:rsidR="00C15B10" w:rsidRPr="00AD2675" w:rsidRDefault="00C15B10" w:rsidP="00C15B10">
      <w:pPr>
        <w:pStyle w:val="a"/>
      </w:pPr>
      <w:r>
        <w:t xml:space="preserve">содействие проведению </w:t>
      </w:r>
      <w:r w:rsidRPr="00AD2675">
        <w:t xml:space="preserve">оценки финансовой </w:t>
      </w:r>
      <w:r>
        <w:t>устойчивости</w:t>
      </w:r>
      <w:r w:rsidRPr="00AD2675">
        <w:t xml:space="preserve"> проектов</w:t>
      </w:r>
      <w:r>
        <w:t xml:space="preserve"> и усилению</w:t>
      </w:r>
      <w:r w:rsidRPr="00AD2675">
        <w:t xml:space="preserve"> доступности </w:t>
      </w:r>
      <w:r>
        <w:t>разнообразных</w:t>
      </w:r>
      <w:r w:rsidRPr="00AD2675">
        <w:t xml:space="preserve"> источников финансирования, а также привлечение государственно-частного финансирования проектов</w:t>
      </w:r>
      <w:r>
        <w:t>, направленных на развитие</w:t>
      </w:r>
      <w:r w:rsidRPr="00AD2675">
        <w:t xml:space="preserve"> сотрудничества</w:t>
      </w:r>
      <w:r>
        <w:t>;</w:t>
      </w:r>
    </w:p>
    <w:p w:rsidR="00C15B10" w:rsidRPr="00AD2675" w:rsidRDefault="00C15B10" w:rsidP="00C15B10">
      <w:r w:rsidRPr="00AD2675">
        <w:t xml:space="preserve">Специальная экспертная группа предлагает следующую двухуровневую организационную структуру Партнерства, в состав которого войдут </w:t>
      </w:r>
      <w:r>
        <w:t xml:space="preserve">лица, ответственные за </w:t>
      </w:r>
      <w:r w:rsidRPr="00AD2675">
        <w:t>культурн</w:t>
      </w:r>
      <w:r>
        <w:t>ую</w:t>
      </w:r>
      <w:r w:rsidRPr="00AD2675">
        <w:t xml:space="preserve"> политик</w:t>
      </w:r>
      <w:r>
        <w:t>у</w:t>
      </w:r>
      <w:r w:rsidRPr="00AD2675">
        <w:t xml:space="preserve"> и принятие решений:</w:t>
      </w:r>
    </w:p>
    <w:p w:rsidR="00C15B10" w:rsidRPr="00AD2675" w:rsidRDefault="00C15B10" w:rsidP="00C15B10">
      <w:pPr>
        <w:pStyle w:val="a"/>
      </w:pPr>
      <w:r w:rsidRPr="00AD2675">
        <w:t>встречи на высшем уровне для принятия стратегических решений</w:t>
      </w:r>
      <w:r>
        <w:t>;</w:t>
      </w:r>
    </w:p>
    <w:p w:rsidR="00C15B10" w:rsidRPr="00AD2675" w:rsidRDefault="00C15B10" w:rsidP="00C15B10">
      <w:pPr>
        <w:pStyle w:val="a"/>
      </w:pPr>
      <w:r>
        <w:t xml:space="preserve">деятельность </w:t>
      </w:r>
      <w:r w:rsidRPr="00AD2675">
        <w:t>руководящ</w:t>
      </w:r>
      <w:r>
        <w:t>ей</w:t>
      </w:r>
      <w:r w:rsidRPr="00AD2675">
        <w:t xml:space="preserve"> групп</w:t>
      </w:r>
      <w:r>
        <w:t>ы</w:t>
      </w:r>
      <w:r w:rsidRPr="00AD2675">
        <w:t xml:space="preserve"> </w:t>
      </w:r>
      <w:r>
        <w:t xml:space="preserve">по мониторингу </w:t>
      </w:r>
      <w:r w:rsidRPr="00AD2675">
        <w:t>хода реализации упомянутых проектов и мероприятий.</w:t>
      </w:r>
    </w:p>
    <w:p w:rsidR="00C15B10" w:rsidRPr="00AD2675" w:rsidRDefault="00C15B10" w:rsidP="00C15B10">
      <w:r>
        <w:t>П</w:t>
      </w:r>
      <w:r w:rsidRPr="00AD2675">
        <w:t>редседательств</w:t>
      </w:r>
      <w:r>
        <w:t>о</w:t>
      </w:r>
      <w:r w:rsidRPr="00AD2675">
        <w:t xml:space="preserve"> </w:t>
      </w:r>
      <w:r>
        <w:t xml:space="preserve">будет осуществляться на основе ротации </w:t>
      </w:r>
      <w:r w:rsidRPr="00AD2675">
        <w:t>между партнерами по Северному измерению и двухуровневой организационной структурой: предлагается проведение встреч на высшем уровне и руководящ</w:t>
      </w:r>
      <w:r>
        <w:t>ая</w:t>
      </w:r>
      <w:r w:rsidRPr="00AD2675">
        <w:t xml:space="preserve"> групп</w:t>
      </w:r>
      <w:r>
        <w:t>а</w:t>
      </w:r>
      <w:r w:rsidRPr="00AD2675">
        <w:t>.</w:t>
      </w:r>
      <w:r>
        <w:t xml:space="preserve"> </w:t>
      </w:r>
      <w:r w:rsidRPr="00AD2675">
        <w:t>Развитие Партнерства СИ в области культуры призвано дополнить наше участие в обсуждениях по поводу принятия и реализации Плана мероприятий в области культуры.</w:t>
      </w:r>
    </w:p>
    <w:p w:rsidR="00C15B10" w:rsidRPr="00767A19" w:rsidRDefault="00C15B10" w:rsidP="00C15B10">
      <w:pPr>
        <w:spacing w:before="288" w:after="288"/>
      </w:pPr>
      <w:r w:rsidRPr="00AD2675">
        <w:t xml:space="preserve">Мы очень благодарны </w:t>
      </w:r>
      <w:r w:rsidRPr="00AD2675">
        <w:rPr>
          <w:b/>
        </w:rPr>
        <w:t>Государственному историческому музею,</w:t>
      </w:r>
      <w:r w:rsidRPr="00AD2675">
        <w:t xml:space="preserve"> в стенах которого проводится данное мероприятие! Искренне надеемся, что сотрудничество сторон</w:t>
      </w:r>
      <w:r>
        <w:t>-</w:t>
      </w:r>
      <w:r w:rsidRPr="00AD2675">
        <w:t>участни</w:t>
      </w:r>
      <w:r>
        <w:t>ц</w:t>
      </w:r>
      <w:r w:rsidRPr="00AD2675">
        <w:t xml:space="preserve"> сотрудничества ЕС </w:t>
      </w:r>
      <w:r>
        <w:t>–</w:t>
      </w:r>
      <w:r w:rsidRPr="00AD2675">
        <w:t xml:space="preserve"> Россия в области культуры приведет к созданию </w:t>
      </w:r>
      <w:r>
        <w:t xml:space="preserve">масштабных </w:t>
      </w:r>
      <w:r w:rsidRPr="00AD2675">
        <w:t>творческих культурных инициатив.</w:t>
      </w:r>
    </w:p>
    <w:p w:rsidR="00B7748F" w:rsidRDefault="00B7748F" w:rsidP="004F0260">
      <w:pPr>
        <w:spacing w:before="288" w:after="288"/>
      </w:pPr>
    </w:p>
    <w:sectPr w:rsidR="00B7748F" w:rsidSect="00E2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37A6"/>
    <w:multiLevelType w:val="hybridMultilevel"/>
    <w:tmpl w:val="CB9801B0"/>
    <w:lvl w:ilvl="0" w:tplc="397CBCC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revisionView w:inkAnnotations="0"/>
  <w:defaultTabStop w:val="708"/>
  <w:characterSpacingControl w:val="doNotCompress"/>
  <w:compat/>
  <w:rsids>
    <w:rsidRoot w:val="00C15B10"/>
    <w:rsid w:val="004F0260"/>
    <w:rsid w:val="00B30659"/>
    <w:rsid w:val="00B7748F"/>
    <w:rsid w:val="00C1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5B10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15B10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"/>
    <w:unhideWhenUsed/>
    <w:qFormat/>
    <w:rsid w:val="00C15B10"/>
    <w:pPr>
      <w:spacing w:before="360" w:after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C15B10"/>
    <w:pPr>
      <w:keepNext/>
      <w:spacing w:before="24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15B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15B10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15B1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">
    <w:name w:val="Маркированный"/>
    <w:basedOn w:val="a0"/>
    <w:link w:val="a4"/>
    <w:qFormat/>
    <w:rsid w:val="00C15B10"/>
    <w:pPr>
      <w:numPr>
        <w:numId w:val="1"/>
      </w:numPr>
      <w:spacing w:before="60" w:after="60"/>
      <w:jc w:val="left"/>
    </w:pPr>
  </w:style>
  <w:style w:type="character" w:customStyle="1" w:styleId="a4">
    <w:name w:val="Маркированный Знак"/>
    <w:basedOn w:val="a1"/>
    <w:link w:val="a"/>
    <w:rsid w:val="00C15B10"/>
    <w:rPr>
      <w:rFonts w:ascii="Times New Roman" w:eastAsia="Calibri" w:hAnsi="Times New Roman" w:cs="Times New Roman"/>
      <w:sz w:val="24"/>
      <w:szCs w:val="24"/>
    </w:rPr>
  </w:style>
  <w:style w:type="character" w:styleId="a5">
    <w:name w:val="Emphasis"/>
    <w:basedOn w:val="a1"/>
    <w:uiPriority w:val="20"/>
    <w:qFormat/>
    <w:rsid w:val="00C15B10"/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2104</Words>
  <Characters>11997</Characters>
  <Application>Microsoft Office Word</Application>
  <DocSecurity>0</DocSecurity>
  <Lines>99</Lines>
  <Paragraphs>28</Paragraphs>
  <ScaleCrop>false</ScaleCrop>
  <Company/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2010-04-06T10:49:00Z</dcterms:created>
  <dcterms:modified xsi:type="dcterms:W3CDTF">2010-04-06T10:49:00Z</dcterms:modified>
</cp:coreProperties>
</file>