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3D" w:rsidRPr="005C27A1" w:rsidRDefault="00AD1C3D" w:rsidP="00AD1C3D">
      <w:pPr>
        <w:pStyle w:val="2"/>
        <w:spacing w:before="288" w:after="288"/>
      </w:pPr>
      <w:r>
        <w:t xml:space="preserve">Ян </w:t>
      </w:r>
      <w:proofErr w:type="spellStart"/>
      <w:r w:rsidRPr="005C27A1">
        <w:t>Трущински</w:t>
      </w:r>
      <w:proofErr w:type="spellEnd"/>
    </w:p>
    <w:p w:rsidR="00AD1C3D" w:rsidRPr="005C27A1" w:rsidRDefault="00AD1C3D" w:rsidP="00AD1C3D">
      <w:pPr>
        <w:pStyle w:val="3"/>
      </w:pPr>
      <w:r w:rsidRPr="005C27A1">
        <w:t>Заместитель Директора Генерального департамента Европейской Комиссии по вопросам образования и культуры</w:t>
      </w:r>
    </w:p>
    <w:p w:rsidR="00AD1C3D" w:rsidRDefault="00AD1C3D" w:rsidP="00AD1C3D">
      <w:pPr>
        <w:ind w:firstLine="0"/>
      </w:pPr>
      <w:r>
        <w:t>Уважаемый</w:t>
      </w:r>
      <w:r w:rsidRPr="00B571FE">
        <w:t xml:space="preserve"> </w:t>
      </w:r>
      <w:r>
        <w:t>министр</w:t>
      </w:r>
      <w:r w:rsidRPr="00B571FE">
        <w:t>!</w:t>
      </w:r>
    </w:p>
    <w:p w:rsidR="00AD1C3D" w:rsidRDefault="00AD1C3D" w:rsidP="00AD1C3D">
      <w:pPr>
        <w:ind w:firstLine="0"/>
      </w:pPr>
      <w:r>
        <w:t>Уважаемые</w:t>
      </w:r>
      <w:r w:rsidRPr="00703A0F">
        <w:t xml:space="preserve"> </w:t>
      </w:r>
      <w:r>
        <w:t>коллеги</w:t>
      </w:r>
      <w:r w:rsidRPr="00703A0F">
        <w:t>!</w:t>
      </w:r>
    </w:p>
    <w:p w:rsidR="00AD1C3D" w:rsidRPr="00703A0F" w:rsidRDefault="00AD1C3D" w:rsidP="00AD1C3D">
      <w:pPr>
        <w:ind w:firstLine="0"/>
      </w:pPr>
      <w:r>
        <w:t>Дамы и господа!</w:t>
      </w:r>
    </w:p>
    <w:p w:rsidR="00AD1C3D" w:rsidRPr="009C7A05" w:rsidRDefault="00AD1C3D" w:rsidP="00AD1C3D">
      <w:r w:rsidRPr="009C7A05">
        <w:t xml:space="preserve">Я </w:t>
      </w:r>
      <w:proofErr w:type="gramStart"/>
      <w:r w:rsidRPr="009C7A05">
        <w:t>счастлив</w:t>
      </w:r>
      <w:proofErr w:type="gramEnd"/>
      <w:r w:rsidRPr="009C7A05">
        <w:t xml:space="preserve"> открывать вместе с вами этим утром первый в истории Международный семинар с участием ЕС и России, посвященный сотрудничеству в области культуры.</w:t>
      </w:r>
    </w:p>
    <w:p w:rsidR="00AD1C3D" w:rsidRPr="009C7A05" w:rsidRDefault="00AD1C3D" w:rsidP="00AD1C3D">
      <w:r w:rsidRPr="009C7A05">
        <w:t xml:space="preserve">Я также рад встретить столько представителей сектора </w:t>
      </w:r>
      <w:proofErr w:type="gramStart"/>
      <w:r w:rsidRPr="009C7A05">
        <w:t>культуры</w:t>
      </w:r>
      <w:proofErr w:type="gramEnd"/>
      <w:r w:rsidRPr="009C7A05">
        <w:t xml:space="preserve"> как из России, так и из ЕС.</w:t>
      </w:r>
    </w:p>
    <w:p w:rsidR="00AD1C3D" w:rsidRPr="009C7A05" w:rsidRDefault="00AD1C3D" w:rsidP="00AD1C3D">
      <w:r>
        <w:t>С</w:t>
      </w:r>
      <w:r w:rsidRPr="009C7A05">
        <w:t>егодняшне</w:t>
      </w:r>
      <w:r>
        <w:t>е</w:t>
      </w:r>
      <w:r w:rsidRPr="009C7A05">
        <w:t xml:space="preserve"> мероприяти</w:t>
      </w:r>
      <w:r>
        <w:t>е</w:t>
      </w:r>
      <w:r w:rsidRPr="009C7A05">
        <w:t xml:space="preserve"> </w:t>
      </w:r>
      <w:r>
        <w:t xml:space="preserve">представляется мне праздником </w:t>
      </w:r>
      <w:r w:rsidRPr="009C7A05">
        <w:t xml:space="preserve">сотрудничества в сфере культуры; это та область политики, которая мне особенно импонирует, так как она </w:t>
      </w:r>
      <w:r>
        <w:t xml:space="preserve">ставит в центр </w:t>
      </w:r>
      <w:r w:rsidRPr="009C7A05">
        <w:t>гражданское общество.</w:t>
      </w:r>
    </w:p>
    <w:p w:rsidR="00AD1C3D" w:rsidRPr="009C7A05" w:rsidRDefault="00AD1C3D" w:rsidP="00AD1C3D">
      <w:r w:rsidRPr="009C7A05">
        <w:t>Ничто так не сближает страны, как обмен в области науки, искусства и культуры. Культура и искусство обладают уникальной силой, способной создавать добр</w:t>
      </w:r>
      <w:r>
        <w:t>ую волю</w:t>
      </w:r>
      <w:r w:rsidRPr="009C7A05">
        <w:t xml:space="preserve"> и долг</w:t>
      </w:r>
      <w:r>
        <w:t xml:space="preserve">осрочные </w:t>
      </w:r>
      <w:r w:rsidRPr="009C7A05">
        <w:t>отношения между народами и их лидерами.</w:t>
      </w:r>
    </w:p>
    <w:p w:rsidR="00AD1C3D" w:rsidRPr="009C7A05" w:rsidRDefault="00AD1C3D" w:rsidP="00AD1C3D">
      <w:r w:rsidRPr="009C7A05">
        <w:t>Вот уже некоторое время ЕС ищет нов</w:t>
      </w:r>
      <w:r>
        <w:t xml:space="preserve">ое место </w:t>
      </w:r>
      <w:r w:rsidRPr="009C7A05">
        <w:t>для культуры в своих внешних сношениях.</w:t>
      </w:r>
    </w:p>
    <w:p w:rsidR="00AD1C3D" w:rsidRPr="009C7A05" w:rsidRDefault="00AD1C3D" w:rsidP="00AD1C3D">
      <w:r w:rsidRPr="009C7A05">
        <w:t xml:space="preserve">Наш опубликованный два года назад программный документ, названный Европейской повесткой дня в области культуры, </w:t>
      </w:r>
      <w:r>
        <w:t xml:space="preserve">дал толчок масштабным </w:t>
      </w:r>
      <w:r w:rsidRPr="009C7A05">
        <w:t>размышления</w:t>
      </w:r>
      <w:r>
        <w:t>м</w:t>
      </w:r>
      <w:r w:rsidRPr="009C7A05">
        <w:t xml:space="preserve"> о том, что же культура и культурный обмен могут сделать для процесса интеграции и наших отношений со странами-партнерами в регионе и во всем мире.</w:t>
      </w:r>
    </w:p>
    <w:p w:rsidR="00AD1C3D" w:rsidRPr="009C7A05" w:rsidRDefault="00AD1C3D" w:rsidP="00AD1C3D">
      <w:r w:rsidRPr="009C7A05">
        <w:t xml:space="preserve">В документе представлены три стратегические </w:t>
      </w:r>
      <w:r>
        <w:t>цели</w:t>
      </w:r>
      <w:r w:rsidRPr="009C7A05">
        <w:t>: культурное разнообразие и межкультурный диалог, культура как катализатор творчества и инноваций</w:t>
      </w:r>
      <w:r>
        <w:t xml:space="preserve">, а также </w:t>
      </w:r>
      <w:r w:rsidRPr="009C7A05">
        <w:t>культура в международных отношениях.</w:t>
      </w:r>
    </w:p>
    <w:p w:rsidR="00AD1C3D" w:rsidRPr="009C7A05" w:rsidRDefault="00AD1C3D" w:rsidP="00AD1C3D">
      <w:r>
        <w:t>Э</w:t>
      </w:r>
      <w:r w:rsidRPr="009C7A05">
        <w:t xml:space="preserve">ти цели </w:t>
      </w:r>
      <w:r>
        <w:t xml:space="preserve">определили генеральную линию и подтверждались </w:t>
      </w:r>
      <w:r w:rsidRPr="009C7A05">
        <w:t>в раз</w:t>
      </w:r>
      <w:r>
        <w:t>личные периоды</w:t>
      </w:r>
      <w:r w:rsidRPr="009C7A05">
        <w:t>.</w:t>
      </w:r>
    </w:p>
    <w:p w:rsidR="00AD1C3D" w:rsidRPr="009C7A05" w:rsidRDefault="00AD1C3D" w:rsidP="00AD1C3D">
      <w:r w:rsidRPr="009C7A05">
        <w:t>Например, в первой половине 2008 года президент Словении сделал приоритетным внешнее измерение культуры.</w:t>
      </w:r>
    </w:p>
    <w:p w:rsidR="00AD1C3D" w:rsidRPr="009C7A05" w:rsidRDefault="00AD1C3D" w:rsidP="00AD1C3D">
      <w:r>
        <w:t>С</w:t>
      </w:r>
      <w:r w:rsidRPr="009C7A05">
        <w:t>овет Европ</w:t>
      </w:r>
      <w:r>
        <w:t>ы</w:t>
      </w:r>
      <w:r w:rsidRPr="009C7A05">
        <w:t xml:space="preserve"> в июне 2008 года признал ценность культурного сотрудничества и межкультурного диалога как неотъемлемой части нашей внешней политики.</w:t>
      </w:r>
    </w:p>
    <w:p w:rsidR="00AD1C3D" w:rsidRPr="009C7A05" w:rsidRDefault="00AD1C3D" w:rsidP="00AD1C3D">
      <w:r w:rsidRPr="009C7A05">
        <w:t xml:space="preserve">Эти результаты </w:t>
      </w:r>
      <w:r>
        <w:t>получили дальнейшее развитие</w:t>
      </w:r>
      <w:r w:rsidRPr="009C7A05">
        <w:t xml:space="preserve"> </w:t>
      </w:r>
      <w:r>
        <w:t xml:space="preserve">во время председательства Франции </w:t>
      </w:r>
      <w:r w:rsidRPr="009C7A05">
        <w:t>во второй половине прошлого года.</w:t>
      </w:r>
    </w:p>
    <w:p w:rsidR="00AD1C3D" w:rsidRPr="009C7A05" w:rsidRDefault="00AD1C3D" w:rsidP="00AD1C3D">
      <w:r w:rsidRPr="009C7A05">
        <w:t xml:space="preserve">В выводах Совета, утвержденных почти ровно год назад, излагался стратегический подход к культуре и межкультурному диалогу в контексте наших </w:t>
      </w:r>
      <w:r>
        <w:t>международных отношений</w:t>
      </w:r>
      <w:r w:rsidRPr="009C7A05">
        <w:t>.</w:t>
      </w:r>
    </w:p>
    <w:p w:rsidR="00AD1C3D" w:rsidRPr="009C7A05" w:rsidRDefault="00AD1C3D" w:rsidP="00AD1C3D">
      <w:r w:rsidRPr="009C7A05">
        <w:t xml:space="preserve">Эти события создали отличные возможности; теперь наша задача </w:t>
      </w:r>
      <w:r>
        <w:t>–</w:t>
      </w:r>
      <w:r w:rsidRPr="009C7A05">
        <w:t xml:space="preserve"> воспользовавшись ими, вывести культурное сотрудничество между ЕС и Россией на новый уровень.</w:t>
      </w:r>
    </w:p>
    <w:p w:rsidR="00AD1C3D" w:rsidRPr="000D5548" w:rsidRDefault="00AD1C3D" w:rsidP="00AD1C3D">
      <w:r w:rsidRPr="009C7A05">
        <w:t>Дамы</w:t>
      </w:r>
      <w:r w:rsidRPr="000D5548">
        <w:t xml:space="preserve"> </w:t>
      </w:r>
      <w:r w:rsidRPr="009C7A05">
        <w:t>и</w:t>
      </w:r>
      <w:r w:rsidRPr="000D5548">
        <w:t xml:space="preserve"> </w:t>
      </w:r>
      <w:r w:rsidRPr="009C7A05">
        <w:t>господа</w:t>
      </w:r>
      <w:r w:rsidRPr="000D5548">
        <w:t>!</w:t>
      </w:r>
    </w:p>
    <w:p w:rsidR="00AD1C3D" w:rsidRPr="009C7A05" w:rsidRDefault="00AD1C3D" w:rsidP="00AD1C3D">
      <w:r w:rsidRPr="009C7A05">
        <w:t>Настало перспективное время для нашего сотрудничества</w:t>
      </w:r>
      <w:r>
        <w:t xml:space="preserve">. И </w:t>
      </w:r>
      <w:r w:rsidRPr="009C7A05">
        <w:t>не только потому, что у нас имеется изрядный политический капитал, но и потому, что мы можем действовать на основе долгой традиции обмена и диалога в области политики.</w:t>
      </w:r>
    </w:p>
    <w:p w:rsidR="00AD1C3D" w:rsidRPr="009C7A05" w:rsidRDefault="00AD1C3D" w:rsidP="00AD1C3D">
      <w:r w:rsidRPr="009C7A05">
        <w:lastRenderedPageBreak/>
        <w:t>Саммит ЕС</w:t>
      </w:r>
      <w:r>
        <w:t>–Р</w:t>
      </w:r>
      <w:r w:rsidRPr="009C7A05">
        <w:t>оссия, состоявшийся в Санкт-Петербурге в мае 2003 года, стал вехой в истории наш</w:t>
      </w:r>
      <w:r>
        <w:t>их</w:t>
      </w:r>
      <w:r w:rsidRPr="009C7A05">
        <w:t xml:space="preserve"> культурных отношений.</w:t>
      </w:r>
    </w:p>
    <w:p w:rsidR="00AD1C3D" w:rsidRPr="009C7A05" w:rsidRDefault="00AD1C3D" w:rsidP="00AD1C3D">
      <w:r w:rsidRPr="009C7A05">
        <w:t>В ходе этого мероприятия ЕС и Россия договорились укреп</w:t>
      </w:r>
      <w:r>
        <w:t>лять</w:t>
      </w:r>
      <w:r w:rsidRPr="009C7A05">
        <w:t xml:space="preserve"> свое сотрудничество в области культуры в рамках Соглашения о партнерстве и сотрудничестве.</w:t>
      </w:r>
    </w:p>
    <w:p w:rsidR="00AD1C3D" w:rsidRPr="009C7A05" w:rsidRDefault="00AD1C3D" w:rsidP="00AD1C3D">
      <w:r w:rsidRPr="009C7A05">
        <w:t xml:space="preserve">Это соглашение </w:t>
      </w:r>
      <w:r>
        <w:t xml:space="preserve">выделяет </w:t>
      </w:r>
      <w:r w:rsidRPr="009C7A05">
        <w:t xml:space="preserve">четыре конкретные </w:t>
      </w:r>
      <w:r>
        <w:t xml:space="preserve">сферы </w:t>
      </w:r>
      <w:r w:rsidRPr="009C7A05">
        <w:t>общих интересов:</w:t>
      </w:r>
    </w:p>
    <w:p w:rsidR="00AD1C3D" w:rsidRPr="009C7A05" w:rsidRDefault="00AD1C3D" w:rsidP="00AD1C3D">
      <w:pPr>
        <w:pStyle w:val="a"/>
      </w:pPr>
      <w:r w:rsidRPr="009C7A05">
        <w:t>экономические вопросы и защита окружающей среды;</w:t>
      </w:r>
    </w:p>
    <w:p w:rsidR="00AD1C3D" w:rsidRPr="009C7A05" w:rsidRDefault="00AD1C3D" w:rsidP="00AD1C3D">
      <w:pPr>
        <w:pStyle w:val="a"/>
      </w:pPr>
      <w:r w:rsidRPr="009C7A05">
        <w:t>свобода, безопасность и справедливость;</w:t>
      </w:r>
    </w:p>
    <w:p w:rsidR="00AD1C3D" w:rsidRPr="009C7A05" w:rsidRDefault="00AD1C3D" w:rsidP="00AD1C3D">
      <w:pPr>
        <w:pStyle w:val="a"/>
      </w:pPr>
      <w:r w:rsidRPr="009C7A05">
        <w:t>внешняя безопасность и, наконец,</w:t>
      </w:r>
    </w:p>
    <w:p w:rsidR="00AD1C3D" w:rsidRPr="009C7A05" w:rsidRDefault="00AD1C3D" w:rsidP="00AD1C3D">
      <w:pPr>
        <w:pStyle w:val="a"/>
      </w:pPr>
      <w:r w:rsidRPr="009C7A05">
        <w:t>исследования и образование, в том числе культурные аспекты.</w:t>
      </w:r>
    </w:p>
    <w:p w:rsidR="00AD1C3D" w:rsidRPr="009C7A05" w:rsidRDefault="00AD1C3D" w:rsidP="00AD1C3D">
      <w:r w:rsidRPr="009C7A05">
        <w:t>С тех пор мы значительно продвинулись вперед</w:t>
      </w:r>
      <w:r>
        <w:t>. П</w:t>
      </w:r>
      <w:r w:rsidRPr="009C7A05">
        <w:t>озвольте мне напомнить вам основные достижения:</w:t>
      </w:r>
    </w:p>
    <w:p w:rsidR="00AD1C3D" w:rsidRPr="009C7A05" w:rsidRDefault="00AD1C3D" w:rsidP="00AD1C3D">
      <w:pPr>
        <w:pStyle w:val="a"/>
      </w:pPr>
      <w:r w:rsidRPr="009C7A05">
        <w:t>принятие Дорожной карты в области культуры в мае 2005 года;</w:t>
      </w:r>
    </w:p>
    <w:p w:rsidR="00AD1C3D" w:rsidRPr="009C7A05" w:rsidRDefault="00AD1C3D" w:rsidP="00AD1C3D">
      <w:pPr>
        <w:pStyle w:val="a"/>
      </w:pPr>
      <w:r>
        <w:t xml:space="preserve">начало </w:t>
      </w:r>
      <w:r w:rsidRPr="009C7A05">
        <w:t xml:space="preserve">процесса реализации на встрече в </w:t>
      </w:r>
      <w:proofErr w:type="spellStart"/>
      <w:r w:rsidRPr="009C7A05">
        <w:t>Ка</w:t>
      </w:r>
      <w:r>
        <w:t>я</w:t>
      </w:r>
      <w:r w:rsidRPr="009C7A05">
        <w:t>ни</w:t>
      </w:r>
      <w:proofErr w:type="spellEnd"/>
      <w:r w:rsidRPr="009C7A05">
        <w:t xml:space="preserve"> в сентябре 2006 года;</w:t>
      </w:r>
    </w:p>
    <w:p w:rsidR="00AD1C3D" w:rsidRPr="009C7A05" w:rsidRDefault="00AD1C3D" w:rsidP="00AD1C3D">
      <w:pPr>
        <w:pStyle w:val="a"/>
      </w:pPr>
      <w:r w:rsidRPr="009C7A05">
        <w:t xml:space="preserve">создание Совместной рабочей группы по культуре с участием представителей ЕС и России; </w:t>
      </w:r>
    </w:p>
    <w:p w:rsidR="00AD1C3D" w:rsidRPr="009C7A05" w:rsidRDefault="00AD1C3D" w:rsidP="00AD1C3D">
      <w:pPr>
        <w:pStyle w:val="a"/>
      </w:pPr>
      <w:r w:rsidRPr="009C7A05">
        <w:t xml:space="preserve">первая встреча Постоянного партнерства </w:t>
      </w:r>
      <w:r>
        <w:t xml:space="preserve">в сфере </w:t>
      </w:r>
      <w:r w:rsidRPr="009C7A05">
        <w:t>культур</w:t>
      </w:r>
      <w:r>
        <w:t>ы</w:t>
      </w:r>
      <w:r w:rsidRPr="009C7A05">
        <w:t xml:space="preserve"> в Лиссабоне в октябре 2007 года.</w:t>
      </w:r>
    </w:p>
    <w:p w:rsidR="00AD1C3D" w:rsidRPr="009C7A05" w:rsidRDefault="00AD1C3D" w:rsidP="00AD1C3D">
      <w:r w:rsidRPr="009C7A05">
        <w:t xml:space="preserve">В Совместном заявлении, которым завершилась встреча в Лиссабоне, в очередной раз </w:t>
      </w:r>
      <w:r>
        <w:t xml:space="preserve">была </w:t>
      </w:r>
      <w:r w:rsidRPr="009C7A05">
        <w:t>подчерк</w:t>
      </w:r>
      <w:r>
        <w:t>нута</w:t>
      </w:r>
      <w:r w:rsidRPr="009C7A05">
        <w:t xml:space="preserve"> роль культурных операторов и гражданского общества.</w:t>
      </w:r>
    </w:p>
    <w:p w:rsidR="00AD1C3D" w:rsidRPr="009C7A05" w:rsidRDefault="00AD1C3D" w:rsidP="00AD1C3D">
      <w:r w:rsidRPr="009C7A05">
        <w:t xml:space="preserve">Полагаю, что этот </w:t>
      </w:r>
      <w:r>
        <w:t xml:space="preserve">продолжающийся </w:t>
      </w:r>
      <w:r w:rsidRPr="009C7A05">
        <w:t>диалог в области политики внес свой вклад в дело укрепления отношений между ЕС и Россией.</w:t>
      </w:r>
      <w:r>
        <w:t xml:space="preserve"> </w:t>
      </w:r>
      <w:r w:rsidRPr="009C7A05">
        <w:t>Данному утверждению есть много доказательств.</w:t>
      </w:r>
    </w:p>
    <w:p w:rsidR="00AD1C3D" w:rsidRPr="009C7A05" w:rsidRDefault="00AD1C3D" w:rsidP="00AD1C3D">
      <w:r w:rsidRPr="009C7A05">
        <w:t>Лишь месяц назад, в ходе последнего саммита ЕС</w:t>
      </w:r>
      <w:r>
        <w:t>–</w:t>
      </w:r>
      <w:r w:rsidRPr="009C7A05">
        <w:t xml:space="preserve">Россия в Стокгольме прямые контакты между народами были в очередной раз упомянуты как </w:t>
      </w:r>
      <w:proofErr w:type="gramStart"/>
      <w:r w:rsidRPr="009C7A05">
        <w:t>существенно важные</w:t>
      </w:r>
      <w:proofErr w:type="gramEnd"/>
      <w:r w:rsidRPr="009C7A05">
        <w:t>.</w:t>
      </w:r>
    </w:p>
    <w:p w:rsidR="00AD1C3D" w:rsidRPr="009C7A05" w:rsidRDefault="00AD1C3D" w:rsidP="00AD1C3D">
      <w:r>
        <w:t>Н</w:t>
      </w:r>
      <w:r w:rsidRPr="009C7A05">
        <w:t xml:space="preserve">а них ссылались как на </w:t>
      </w:r>
      <w:r>
        <w:t xml:space="preserve">один из </w:t>
      </w:r>
      <w:r w:rsidRPr="009C7A05">
        <w:t>элемент</w:t>
      </w:r>
      <w:r>
        <w:t>ов</w:t>
      </w:r>
      <w:r w:rsidRPr="009C7A05">
        <w:t xml:space="preserve"> программ трансграничного сотрудничества, </w:t>
      </w:r>
      <w:proofErr w:type="gramStart"/>
      <w:r w:rsidRPr="009C7A05">
        <w:t>соглашения</w:t>
      </w:r>
      <w:proofErr w:type="gramEnd"/>
      <w:r w:rsidRPr="009C7A05">
        <w:t xml:space="preserve"> о реализации которых были достигнуты комиссаром </w:t>
      </w:r>
      <w:proofErr w:type="spellStart"/>
      <w:r w:rsidRPr="009C7A05">
        <w:t>Ферреро-Вальднер</w:t>
      </w:r>
      <w:proofErr w:type="spellEnd"/>
      <w:r w:rsidRPr="009C7A05">
        <w:t xml:space="preserve"> и министром </w:t>
      </w:r>
      <w:proofErr w:type="spellStart"/>
      <w:r w:rsidRPr="009C7A05">
        <w:t>Басаргиным</w:t>
      </w:r>
      <w:proofErr w:type="spellEnd"/>
      <w:r w:rsidRPr="009C7A05">
        <w:t>.</w:t>
      </w:r>
    </w:p>
    <w:p w:rsidR="00AD1C3D" w:rsidRPr="009C7A05" w:rsidRDefault="00AD1C3D" w:rsidP="00AD1C3D">
      <w:r w:rsidRPr="009C7A05">
        <w:t>Эти программы будут направлены на приграничные регионы с целью стимулирования экономического и социального развития, решения проблем в области защиты окружающей среды и обеспечения эффективной защиты и безопасности границ.</w:t>
      </w:r>
    </w:p>
    <w:p w:rsidR="00AD1C3D" w:rsidRPr="009C7A05" w:rsidRDefault="00AD1C3D" w:rsidP="00AD1C3D">
      <w:proofErr w:type="spellStart"/>
      <w:r w:rsidRPr="009C7A05">
        <w:t>Бенита</w:t>
      </w:r>
      <w:proofErr w:type="spellEnd"/>
      <w:r w:rsidRPr="009C7A05">
        <w:t xml:space="preserve"> </w:t>
      </w:r>
      <w:proofErr w:type="spellStart"/>
      <w:r w:rsidRPr="009C7A05">
        <w:t>Ферреро-Вальднер</w:t>
      </w:r>
      <w:proofErr w:type="spellEnd"/>
      <w:r w:rsidRPr="009C7A05">
        <w:t xml:space="preserve"> и Виктор </w:t>
      </w:r>
      <w:proofErr w:type="spellStart"/>
      <w:r w:rsidRPr="009C7A05">
        <w:t>Басаргин</w:t>
      </w:r>
      <w:proofErr w:type="spellEnd"/>
      <w:r w:rsidRPr="009C7A05">
        <w:t xml:space="preserve"> также согласились с тем, что совместные мероприятия в области образования, культуры и формирования гражданского общества являются центральной составляющей программ трансграничного сотрудничества.</w:t>
      </w:r>
    </w:p>
    <w:p w:rsidR="00AD1C3D" w:rsidRPr="009C7A05" w:rsidRDefault="00AD1C3D" w:rsidP="00AD1C3D">
      <w:r w:rsidRPr="009C7A05">
        <w:t xml:space="preserve">Учитывая эти обнадеживающие предпосылки, надеюсь, вы согласитесь со мной, что сегодняшний семинар </w:t>
      </w:r>
      <w:r>
        <w:t>–</w:t>
      </w:r>
      <w:r w:rsidRPr="009C7A05">
        <w:t xml:space="preserve"> это такая возможность стимулирования культурного сотрудничества между ЕС  и Россией, которую мы не можем упустить.</w:t>
      </w:r>
    </w:p>
    <w:p w:rsidR="00AD1C3D" w:rsidRPr="009C7A05" w:rsidRDefault="00AD1C3D" w:rsidP="00AD1C3D">
      <w:r w:rsidRPr="009C7A05">
        <w:t xml:space="preserve">Позвольте мне сделать </w:t>
      </w:r>
      <w:r>
        <w:t xml:space="preserve">краткий </w:t>
      </w:r>
      <w:r w:rsidRPr="009C7A05">
        <w:t xml:space="preserve">обзор некоторых </w:t>
      </w:r>
      <w:r>
        <w:t xml:space="preserve">обсуждающихся </w:t>
      </w:r>
      <w:r w:rsidRPr="009C7A05">
        <w:t>вопросов:</w:t>
      </w:r>
    </w:p>
    <w:p w:rsidR="00AD1C3D" w:rsidRPr="009C7A05" w:rsidRDefault="00AD1C3D" w:rsidP="00AD1C3D">
      <w:pPr>
        <w:pStyle w:val="a"/>
      </w:pPr>
      <w:r w:rsidRPr="009C7A05">
        <w:t>содействие творчеству и мобильности деятелей искусства;</w:t>
      </w:r>
    </w:p>
    <w:p w:rsidR="00AD1C3D" w:rsidRPr="009C7A05" w:rsidRDefault="00AD1C3D" w:rsidP="00AD1C3D">
      <w:pPr>
        <w:pStyle w:val="a"/>
      </w:pPr>
      <w:r>
        <w:t>расширение</w:t>
      </w:r>
      <w:r w:rsidRPr="009C7A05">
        <w:t xml:space="preserve"> доступности культуры и искусств</w:t>
      </w:r>
      <w:r>
        <w:t>а</w:t>
      </w:r>
      <w:r w:rsidRPr="009C7A05">
        <w:t xml:space="preserve"> для населения; </w:t>
      </w:r>
    </w:p>
    <w:p w:rsidR="00AD1C3D" w:rsidRPr="009C7A05" w:rsidRDefault="00AD1C3D" w:rsidP="00AD1C3D">
      <w:pPr>
        <w:pStyle w:val="a"/>
      </w:pPr>
      <w:r w:rsidRPr="009C7A05">
        <w:t xml:space="preserve">поиск путей </w:t>
      </w:r>
      <w:r>
        <w:t xml:space="preserve">усиления воздействия </w:t>
      </w:r>
      <w:r w:rsidRPr="009C7A05">
        <w:t>культур</w:t>
      </w:r>
      <w:r>
        <w:t xml:space="preserve">ных </w:t>
      </w:r>
      <w:proofErr w:type="gramStart"/>
      <w:r>
        <w:t>индустрий</w:t>
      </w:r>
      <w:proofErr w:type="gramEnd"/>
      <w:r w:rsidRPr="009C7A05">
        <w:t xml:space="preserve"> как в ЕС, так и в России.</w:t>
      </w:r>
    </w:p>
    <w:p w:rsidR="00AD1C3D" w:rsidRPr="009C7A05" w:rsidRDefault="00AD1C3D" w:rsidP="00AD1C3D">
      <w:r w:rsidRPr="009C7A05">
        <w:lastRenderedPageBreak/>
        <w:t xml:space="preserve">Доминирующая тема </w:t>
      </w:r>
      <w:r>
        <w:t>–</w:t>
      </w:r>
      <w:r w:rsidRPr="009C7A05">
        <w:t xml:space="preserve"> это, конечно, продвижение структурированного подхода к культурному сотрудничеству, котор</w:t>
      </w:r>
      <w:r>
        <w:t xml:space="preserve">ым </w:t>
      </w:r>
      <w:r w:rsidRPr="009C7A05">
        <w:t xml:space="preserve">могли бы </w:t>
      </w:r>
      <w:r>
        <w:t xml:space="preserve">заниматься </w:t>
      </w:r>
      <w:r w:rsidRPr="009C7A05">
        <w:t>все стороны.</w:t>
      </w:r>
    </w:p>
    <w:p w:rsidR="00AD1C3D" w:rsidRPr="009C7A05" w:rsidRDefault="00AD1C3D" w:rsidP="00AD1C3D">
      <w:r w:rsidRPr="009C7A05">
        <w:t>У меня нет сомнений в том, что сегодняшние обсуждения помогут нам найти общий подход. Какую бы форму он ни принял, я полагаю, что он должен основываться на неком простом принципе.</w:t>
      </w:r>
    </w:p>
    <w:p w:rsidR="00AD1C3D" w:rsidRPr="009C7A05" w:rsidRDefault="00AD1C3D" w:rsidP="00AD1C3D">
      <w:r w:rsidRPr="009C7A05">
        <w:t>Думаю, мы все осозна</w:t>
      </w:r>
      <w:r>
        <w:t>е</w:t>
      </w:r>
      <w:r w:rsidRPr="009C7A05">
        <w:t xml:space="preserve">м необходимость </w:t>
      </w:r>
      <w:r>
        <w:t>усиления</w:t>
      </w:r>
      <w:r w:rsidRPr="009C7A05">
        <w:t xml:space="preserve"> полномочий культурных операторов и учреждений, а также гражданского общества.</w:t>
      </w:r>
    </w:p>
    <w:p w:rsidR="00AD1C3D" w:rsidRPr="009C7A05" w:rsidRDefault="00AD1C3D" w:rsidP="00AD1C3D">
      <w:r w:rsidRPr="009C7A05">
        <w:t xml:space="preserve">Это не означает уменьшения роли </w:t>
      </w:r>
      <w:r>
        <w:t xml:space="preserve">органов </w:t>
      </w:r>
      <w:r w:rsidRPr="009C7A05">
        <w:t>государственн</w:t>
      </w:r>
      <w:r>
        <w:t xml:space="preserve">ой </w:t>
      </w:r>
      <w:r w:rsidRPr="009C7A05">
        <w:t>власт</w:t>
      </w:r>
      <w:r>
        <w:t>и</w:t>
      </w:r>
      <w:r w:rsidRPr="009C7A05">
        <w:t xml:space="preserve">, которая остается основополагающей. Однако я убежден, что нам необходимо привлекать к участию в реализации нашей политики деятелей искусства и культуры, </w:t>
      </w:r>
      <w:r>
        <w:t>хранителей</w:t>
      </w:r>
      <w:r w:rsidRPr="009C7A05">
        <w:t xml:space="preserve"> и директоров музеев, ученых и интеллектуалов.</w:t>
      </w:r>
    </w:p>
    <w:p w:rsidR="00AD1C3D" w:rsidRPr="009C7A05" w:rsidRDefault="00AD1C3D" w:rsidP="00AD1C3D">
      <w:r w:rsidRPr="009C7A05">
        <w:t xml:space="preserve">Я убежден, что успех и воздействие культурного обмена зависят главным образом от активного участия людей, ежедневно </w:t>
      </w:r>
      <w:r>
        <w:t xml:space="preserve">работающих </w:t>
      </w:r>
      <w:r w:rsidRPr="009C7A05">
        <w:t xml:space="preserve">в </w:t>
      </w:r>
      <w:r>
        <w:t xml:space="preserve">сфере </w:t>
      </w:r>
      <w:r w:rsidRPr="009C7A05">
        <w:t>культуры и искусств, в культурных учреждениях и культурных индустриях.</w:t>
      </w:r>
    </w:p>
    <w:p w:rsidR="00AD1C3D" w:rsidRPr="009C7A05" w:rsidRDefault="00AD1C3D" w:rsidP="00AD1C3D">
      <w:r w:rsidRPr="009C7A05">
        <w:t>Прежде чем я закончу, мне хотелось бы упомянуть План действий в области культуры, который сейчас обсуждается.</w:t>
      </w:r>
    </w:p>
    <w:p w:rsidR="00AD1C3D" w:rsidRPr="009C7A05" w:rsidRDefault="00AD1C3D" w:rsidP="00AD1C3D">
      <w:r w:rsidRPr="009C7A05">
        <w:t xml:space="preserve">Переговоры идут с большим успехом, и я не сомневаюсь, что мы вскоре </w:t>
      </w:r>
      <w:r>
        <w:t>найдем</w:t>
      </w:r>
      <w:r w:rsidRPr="009C7A05">
        <w:t xml:space="preserve"> точки соприкосновения по всем пунктам Плана.</w:t>
      </w:r>
    </w:p>
    <w:p w:rsidR="00AD1C3D" w:rsidRPr="009C7A05" w:rsidRDefault="00AD1C3D" w:rsidP="00AD1C3D">
      <w:r w:rsidRPr="009C7A05">
        <w:t>Когда План будет выработан, он станет первым в своем роде в области культуры между ЕС и третьей страной, и уже по одной этой причине нам следует удвоить свои усилия.</w:t>
      </w:r>
    </w:p>
    <w:p w:rsidR="00AD1C3D" w:rsidRPr="009C7A05" w:rsidRDefault="00AD1C3D" w:rsidP="00AD1C3D">
      <w:r w:rsidRPr="009C7A05">
        <w:t xml:space="preserve">Мне также хотелось бы при всех подтвердить вклад Сети национальных учреждений культуры ЕС и ее </w:t>
      </w:r>
      <w:r>
        <w:t>кластера</w:t>
      </w:r>
      <w:r w:rsidRPr="009C7A05">
        <w:t xml:space="preserve"> в России. </w:t>
      </w:r>
      <w:r>
        <w:t xml:space="preserve">Работающие здесь люди являются </w:t>
      </w:r>
      <w:r w:rsidRPr="009C7A05">
        <w:t>лучши</w:t>
      </w:r>
      <w:r>
        <w:t>ми</w:t>
      </w:r>
      <w:r w:rsidRPr="009C7A05">
        <w:t xml:space="preserve"> посланник</w:t>
      </w:r>
      <w:r>
        <w:t>ами</w:t>
      </w:r>
      <w:r w:rsidRPr="009C7A05">
        <w:t xml:space="preserve"> Европы в мире; </w:t>
      </w:r>
      <w:r>
        <w:t xml:space="preserve">у них </w:t>
      </w:r>
      <w:r w:rsidRPr="009C7A05">
        <w:t>идеальн</w:t>
      </w:r>
      <w:r>
        <w:t xml:space="preserve">ая позиция </w:t>
      </w:r>
      <w:r w:rsidRPr="009C7A05">
        <w:t>для создания среды взаимного доверия, стимулирования межкультурного диалога и построения партнерств.</w:t>
      </w:r>
    </w:p>
    <w:p w:rsidR="00AD1C3D" w:rsidRPr="00A205DA" w:rsidRDefault="00AD1C3D" w:rsidP="00AD1C3D">
      <w:r w:rsidRPr="009C7A05">
        <w:t>Дамы</w:t>
      </w:r>
      <w:r w:rsidRPr="00A205DA">
        <w:t xml:space="preserve"> </w:t>
      </w:r>
      <w:r w:rsidRPr="009C7A05">
        <w:t>и</w:t>
      </w:r>
      <w:r w:rsidRPr="00A205DA">
        <w:t xml:space="preserve"> </w:t>
      </w:r>
      <w:r w:rsidRPr="009C7A05">
        <w:t>господа</w:t>
      </w:r>
      <w:r w:rsidRPr="00A205DA">
        <w:t>!</w:t>
      </w:r>
    </w:p>
    <w:p w:rsidR="00AD1C3D" w:rsidRPr="009C7A05" w:rsidRDefault="00AD1C3D" w:rsidP="00AD1C3D">
      <w:r w:rsidRPr="009C7A05">
        <w:t>Я уверен, что сегодняшний семинар и выводы, которые будут на нем сделаны, дадут новый стимул культурному сотрудничеству между Европейским Союзом и Российской Федерацией.</w:t>
      </w:r>
    </w:p>
    <w:p w:rsidR="00AD1C3D" w:rsidRPr="009C7A05" w:rsidRDefault="00AD1C3D" w:rsidP="00AD1C3D">
      <w:r w:rsidRPr="009C7A05">
        <w:t xml:space="preserve">В момент, когда безопасность и сотрудничество в Европе </w:t>
      </w:r>
      <w:r>
        <w:t xml:space="preserve">оказались </w:t>
      </w:r>
      <w:r w:rsidRPr="009C7A05">
        <w:t>в фокус</w:t>
      </w:r>
      <w:r>
        <w:t>е</w:t>
      </w:r>
      <w:r w:rsidRPr="009C7A05">
        <w:t xml:space="preserve"> новых обсуждений, я надеюсь, мы сможем </w:t>
      </w:r>
      <w:r>
        <w:t xml:space="preserve">сформулировать наше </w:t>
      </w:r>
      <w:r w:rsidRPr="009C7A05">
        <w:t xml:space="preserve">послание о взаимопонимании, конструктивном диалоге и согласии. И когда мы </w:t>
      </w:r>
      <w:r>
        <w:t>это сделаем</w:t>
      </w:r>
      <w:r w:rsidRPr="009C7A05">
        <w:t xml:space="preserve">, мне думается, </w:t>
      </w:r>
      <w:r>
        <w:t>это никого не удивит</w:t>
      </w:r>
      <w:r w:rsidRPr="009C7A05">
        <w:t xml:space="preserve">. Ведь достижение </w:t>
      </w:r>
      <w:r>
        <w:t xml:space="preserve">всего </w:t>
      </w:r>
      <w:r w:rsidRPr="009C7A05">
        <w:t xml:space="preserve">вышеперечисленного остается исторической задачей художников и интеллектуалов, </w:t>
      </w:r>
      <w:r>
        <w:t xml:space="preserve">а также </w:t>
      </w:r>
      <w:r w:rsidRPr="009C7A05">
        <w:t>обязанностью ответственных администраторов и лиц, прин</w:t>
      </w:r>
      <w:r>
        <w:t>имающих</w:t>
      </w:r>
      <w:r w:rsidRPr="009C7A05">
        <w:t xml:space="preserve"> решени</w:t>
      </w:r>
      <w:r>
        <w:t>я</w:t>
      </w:r>
      <w:r w:rsidRPr="009C7A05">
        <w:t xml:space="preserve"> в сегодняшнем мире.</w:t>
      </w:r>
    </w:p>
    <w:p w:rsidR="00AD1C3D" w:rsidRPr="00703A0F" w:rsidRDefault="00AD1C3D" w:rsidP="00AD1C3D">
      <w:pPr>
        <w:spacing w:before="288" w:after="288"/>
      </w:pPr>
      <w:r w:rsidRPr="009C7A05">
        <w:t>Спасибо.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D1C3D"/>
    <w:rsid w:val="004F0260"/>
    <w:rsid w:val="00610F9D"/>
    <w:rsid w:val="00AD1C3D"/>
    <w:rsid w:val="00B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1C3D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D1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AD1C3D"/>
    <w:pPr>
      <w:keepLines w:val="0"/>
      <w:spacing w:before="360"/>
      <w:ind w:firstLine="0"/>
      <w:outlineLvl w:val="1"/>
    </w:pPr>
    <w:rPr>
      <w:rFonts w:ascii="Cambria" w:eastAsia="Times New Roman" w:hAnsi="Cambria" w:cs="Times New Roman"/>
      <w:color w:val="auto"/>
      <w:kern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AD1C3D"/>
    <w:pPr>
      <w:keepNext/>
      <w:spacing w:before="0" w:after="240"/>
      <w:ind w:firstLine="0"/>
      <w:jc w:val="left"/>
      <w:outlineLvl w:val="2"/>
    </w:pPr>
    <w:rPr>
      <w:rFonts w:ascii="Cambria" w:eastAsia="Times New Roman" w:hAnsi="Cambria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AD1C3D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D1C3D"/>
    <w:rPr>
      <w:rFonts w:ascii="Cambria" w:eastAsia="Times New Roman" w:hAnsi="Cambria" w:cs="Times New Roman"/>
      <w:bCs/>
      <w:sz w:val="26"/>
      <w:szCs w:val="26"/>
    </w:rPr>
  </w:style>
  <w:style w:type="paragraph" w:customStyle="1" w:styleId="a">
    <w:name w:val="Маркированный"/>
    <w:basedOn w:val="a0"/>
    <w:link w:val="a4"/>
    <w:qFormat/>
    <w:rsid w:val="00AD1C3D"/>
    <w:pPr>
      <w:numPr>
        <w:numId w:val="1"/>
      </w:numPr>
      <w:spacing w:before="60" w:after="60"/>
      <w:ind w:left="714" w:hanging="357"/>
    </w:pPr>
  </w:style>
  <w:style w:type="character" w:customStyle="1" w:styleId="a4">
    <w:name w:val="Маркированный Знак"/>
    <w:basedOn w:val="a1"/>
    <w:link w:val="a"/>
    <w:rsid w:val="00AD1C3D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D1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2010-04-05T12:23:00Z</dcterms:created>
  <dcterms:modified xsi:type="dcterms:W3CDTF">2010-04-05T12:24:00Z</dcterms:modified>
</cp:coreProperties>
</file>